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90D6A" w14:textId="676206B7" w:rsidR="00333607" w:rsidRDefault="3E44EA96" w:rsidP="6DF0E1BF">
      <w:pPr>
        <w:spacing w:after="0"/>
        <w:jc w:val="both"/>
      </w:pPr>
      <w:r w:rsidRPr="0E81AF6D">
        <w:rPr>
          <w:rFonts w:ascii="Arial" w:eastAsia="Arial" w:hAnsi="Arial" w:cs="Arial"/>
          <w:b/>
          <w:bCs/>
          <w:color w:val="000090"/>
          <w:u w:val="single"/>
          <w:lang w:val="en-GB"/>
        </w:rPr>
        <w:t>St Barnabas Pre-School Complaints</w:t>
      </w:r>
      <w:r w:rsidR="030821DF" w:rsidRPr="0E81AF6D">
        <w:rPr>
          <w:rFonts w:ascii="Arial" w:eastAsia="Arial" w:hAnsi="Arial" w:cs="Arial"/>
          <w:b/>
          <w:bCs/>
          <w:color w:val="000090"/>
          <w:u w:val="single"/>
          <w:lang w:val="en-GB"/>
        </w:rPr>
        <w:t>- Non safeguarding</w:t>
      </w:r>
      <w:r w:rsidRPr="0E81AF6D">
        <w:rPr>
          <w:rFonts w:ascii="Arial" w:eastAsia="Arial" w:hAnsi="Arial" w:cs="Arial"/>
          <w:b/>
          <w:bCs/>
          <w:color w:val="000090"/>
          <w:u w:val="single"/>
          <w:lang w:val="en-GB"/>
        </w:rPr>
        <w:t xml:space="preserve"> Policy.</w:t>
      </w:r>
      <w:r w:rsidR="6DF0E1BF">
        <w:rPr>
          <w:noProof/>
        </w:rPr>
        <w:drawing>
          <wp:anchor distT="0" distB="0" distL="114300" distR="114300" simplePos="0" relativeHeight="251658240" behindDoc="0" locked="0" layoutInCell="1" allowOverlap="1" wp14:anchorId="49E64D30" wp14:editId="47C92016">
            <wp:simplePos x="0" y="0"/>
            <wp:positionH relativeFrom="column">
              <wp:posOffset>5476875</wp:posOffset>
            </wp:positionH>
            <wp:positionV relativeFrom="paragraph">
              <wp:posOffset>-676275</wp:posOffset>
            </wp:positionV>
            <wp:extent cx="1000125" cy="885825"/>
            <wp:effectExtent l="0" t="0" r="0" b="0"/>
            <wp:wrapNone/>
            <wp:docPr id="7114910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746132" name="Picture 1226746132"/>
                    <pic:cNvPicPr/>
                  </pic:nvPicPr>
                  <pic:blipFill>
                    <a:blip r:embed="rId7">
                      <a:extLst>
                        <a:ext uri="{28A0092B-C50C-407E-A947-70E740481C1C}">
                          <a14:useLocalDpi xmlns:a14="http://schemas.microsoft.com/office/drawing/2010/main"/>
                        </a:ext>
                      </a:extLst>
                    </a:blip>
                    <a:stretch>
                      <a:fillRect/>
                    </a:stretch>
                  </pic:blipFill>
                  <pic:spPr>
                    <a:xfrm>
                      <a:off x="0" y="0"/>
                      <a:ext cx="1000125" cy="885825"/>
                    </a:xfrm>
                    <a:prstGeom prst="rect">
                      <a:avLst/>
                    </a:prstGeom>
                  </pic:spPr>
                </pic:pic>
              </a:graphicData>
            </a:graphic>
            <wp14:sizeRelH relativeFrom="page">
              <wp14:pctWidth>0</wp14:pctWidth>
            </wp14:sizeRelH>
            <wp14:sizeRelV relativeFrom="page">
              <wp14:pctHeight>0</wp14:pctHeight>
            </wp14:sizeRelV>
          </wp:anchor>
        </w:drawing>
      </w:r>
    </w:p>
    <w:p w14:paraId="05A9CA14" w14:textId="273F8181" w:rsidR="00333607" w:rsidRDefault="00333607" w:rsidP="6DF0E1BF">
      <w:pPr>
        <w:spacing w:after="0"/>
        <w:jc w:val="both"/>
        <w:rPr>
          <w:rFonts w:ascii="Arial" w:eastAsia="Arial" w:hAnsi="Arial" w:cs="Arial"/>
          <w:color w:val="000000" w:themeColor="text1"/>
        </w:rPr>
      </w:pPr>
    </w:p>
    <w:p w14:paraId="7B8966D2" w14:textId="427BF8D5" w:rsidR="00333607" w:rsidRDefault="3E44EA96" w:rsidP="6DF0E1BF">
      <w:pPr>
        <w:spacing w:after="0"/>
        <w:jc w:val="both"/>
        <w:rPr>
          <w:rFonts w:ascii="Arial" w:eastAsia="Arial" w:hAnsi="Arial" w:cs="Arial"/>
          <w:color w:val="000000" w:themeColor="text1"/>
        </w:rPr>
      </w:pPr>
      <w:r w:rsidRPr="6DF0E1BF">
        <w:rPr>
          <w:rFonts w:ascii="Arial" w:eastAsia="Arial" w:hAnsi="Arial" w:cs="Arial"/>
          <w:b/>
          <w:bCs/>
          <w:color w:val="000000" w:themeColor="text1"/>
          <w:u w:val="single"/>
          <w:lang w:val="en-GB"/>
        </w:rPr>
        <w:t>Policy Statement</w:t>
      </w:r>
    </w:p>
    <w:p w14:paraId="17D337FE" w14:textId="796DE681" w:rsidR="00333607" w:rsidRDefault="18BCBF6F" w:rsidP="0E81AF6D">
      <w:pPr>
        <w:spacing w:after="0"/>
        <w:jc w:val="both"/>
        <w:rPr>
          <w:rFonts w:ascii="Arial" w:eastAsia="Arial" w:hAnsi="Arial" w:cs="Arial"/>
        </w:rPr>
      </w:pPr>
      <w:r w:rsidRPr="0E81AF6D">
        <w:rPr>
          <w:rFonts w:ascii="Arial" w:eastAsia="Arial" w:hAnsi="Arial" w:cs="Arial"/>
        </w:rPr>
        <w:t>We believe that children and parents are entitled to prompt, courteous, and careful attention when expressing their concerns, needs or wishes. We welcome suggestions on how to improve our setting and seriously consider any matters relating to how we run the Pre-school. We anticipate that most concerns will be resolved quickly by an informal approach to the appropriate member of staff. If this does not achieve the desired result, we have a set of procedures shown below. We aim to bring all concerns about the running of</w:t>
      </w:r>
      <w:r w:rsidR="5B2782BE" w:rsidRPr="0E81AF6D">
        <w:rPr>
          <w:rFonts w:ascii="Arial" w:eastAsia="Arial" w:hAnsi="Arial" w:cs="Arial"/>
        </w:rPr>
        <w:t xml:space="preserve"> the</w:t>
      </w:r>
      <w:r w:rsidRPr="0E81AF6D">
        <w:rPr>
          <w:rFonts w:ascii="Arial" w:eastAsia="Arial" w:hAnsi="Arial" w:cs="Arial"/>
        </w:rPr>
        <w:t xml:space="preserve"> </w:t>
      </w:r>
      <w:r w:rsidR="205BDFA5" w:rsidRPr="0E81AF6D">
        <w:rPr>
          <w:rFonts w:ascii="Arial" w:eastAsia="Arial" w:hAnsi="Arial" w:cs="Arial"/>
        </w:rPr>
        <w:t>Pre</w:t>
      </w:r>
      <w:r w:rsidRPr="0E81AF6D">
        <w:rPr>
          <w:rFonts w:ascii="Arial" w:eastAsia="Arial" w:hAnsi="Arial" w:cs="Arial"/>
        </w:rPr>
        <w:t>-</w:t>
      </w:r>
      <w:r w:rsidR="64B0A3B8" w:rsidRPr="0E81AF6D">
        <w:rPr>
          <w:rFonts w:ascii="Arial" w:eastAsia="Arial" w:hAnsi="Arial" w:cs="Arial"/>
        </w:rPr>
        <w:t>S</w:t>
      </w:r>
      <w:r w:rsidRPr="0E81AF6D">
        <w:rPr>
          <w:rFonts w:ascii="Arial" w:eastAsia="Arial" w:hAnsi="Arial" w:cs="Arial"/>
        </w:rPr>
        <w:t>chool to a satisfactory conclusion for all parties involved.</w:t>
      </w:r>
      <w:r w:rsidR="64E69C4C" w:rsidRPr="0E81AF6D">
        <w:rPr>
          <w:rFonts w:ascii="Arial" w:eastAsia="Arial" w:hAnsi="Arial" w:cs="Arial"/>
        </w:rPr>
        <w:t xml:space="preserve"> If the complaint is a safeguarding issue, the procedure will be dealt with through our safeguarding policy</w:t>
      </w:r>
      <w:r w:rsidR="527C02ED" w:rsidRPr="0E81AF6D">
        <w:rPr>
          <w:rFonts w:ascii="Arial" w:eastAsia="Arial" w:hAnsi="Arial" w:cs="Arial"/>
        </w:rPr>
        <w:t xml:space="preserve">. </w:t>
      </w:r>
    </w:p>
    <w:p w14:paraId="38ADE177" w14:textId="06B8E4F6" w:rsidR="00333607" w:rsidRDefault="00333607" w:rsidP="6DF0E1BF">
      <w:pPr>
        <w:spacing w:after="0"/>
        <w:jc w:val="both"/>
        <w:rPr>
          <w:rFonts w:ascii="Arial" w:eastAsia="Arial" w:hAnsi="Arial" w:cs="Arial"/>
          <w:b/>
          <w:bCs/>
          <w:u w:val="single"/>
        </w:rPr>
      </w:pPr>
    </w:p>
    <w:p w14:paraId="1E815BEA" w14:textId="72023C44" w:rsidR="00333607" w:rsidRDefault="18BCBF6F" w:rsidP="6DF0E1BF">
      <w:pPr>
        <w:spacing w:after="0"/>
        <w:jc w:val="both"/>
      </w:pPr>
      <w:r w:rsidRPr="6DF0E1BF">
        <w:rPr>
          <w:rFonts w:ascii="Arial" w:eastAsia="Arial" w:hAnsi="Arial" w:cs="Arial"/>
          <w:b/>
          <w:bCs/>
          <w:u w:val="single"/>
        </w:rPr>
        <w:t>Procedures</w:t>
      </w:r>
      <w:r w:rsidRPr="6DF0E1BF">
        <w:rPr>
          <w:rFonts w:ascii="Arial" w:eastAsia="Arial" w:hAnsi="Arial" w:cs="Arial"/>
        </w:rPr>
        <w:t xml:space="preserve"> </w:t>
      </w:r>
    </w:p>
    <w:p w14:paraId="6AC3EB32" w14:textId="1F59637F" w:rsidR="00333607" w:rsidRDefault="00333607" w:rsidP="6DF0E1BF">
      <w:pPr>
        <w:spacing w:after="0"/>
        <w:jc w:val="both"/>
        <w:rPr>
          <w:rFonts w:ascii="Arial" w:eastAsia="Arial" w:hAnsi="Arial" w:cs="Arial"/>
        </w:rPr>
      </w:pPr>
    </w:p>
    <w:p w14:paraId="2CBDFCB8" w14:textId="74C6CE9A" w:rsidR="00333607" w:rsidRDefault="18BCBF6F" w:rsidP="395AC673">
      <w:pPr>
        <w:spacing w:after="0"/>
        <w:jc w:val="both"/>
        <w:rPr>
          <w:rFonts w:ascii="Arial" w:eastAsia="Arial" w:hAnsi="Arial" w:cs="Arial"/>
        </w:rPr>
      </w:pPr>
      <w:r w:rsidRPr="395AC673">
        <w:rPr>
          <w:rFonts w:ascii="Arial" w:eastAsia="Arial" w:hAnsi="Arial" w:cs="Arial"/>
        </w:rPr>
        <w:t>We are required to keep a written record of any complaints that reach stage two and above and their outcome. This is to be made available t</w:t>
      </w:r>
      <w:r w:rsidR="52A6C14C" w:rsidRPr="395AC673">
        <w:rPr>
          <w:rFonts w:ascii="Arial" w:eastAsia="Arial" w:hAnsi="Arial" w:cs="Arial"/>
        </w:rPr>
        <w:t>o the individual who raised the concern</w:t>
      </w:r>
      <w:r w:rsidRPr="395AC673">
        <w:rPr>
          <w:rFonts w:ascii="Arial" w:eastAsia="Arial" w:hAnsi="Arial" w:cs="Arial"/>
        </w:rPr>
        <w:t>, as well as to Ofsted inspectors on request.</w:t>
      </w:r>
    </w:p>
    <w:p w14:paraId="64AACFE8" w14:textId="7ED5E6C2" w:rsidR="00333607" w:rsidRDefault="00333607" w:rsidP="6DF0E1BF">
      <w:pPr>
        <w:spacing w:after="0"/>
        <w:jc w:val="both"/>
        <w:rPr>
          <w:rFonts w:ascii="Arial" w:eastAsia="Arial" w:hAnsi="Arial" w:cs="Arial"/>
        </w:rPr>
      </w:pPr>
    </w:p>
    <w:p w14:paraId="1AE9B503" w14:textId="6492CFFD" w:rsidR="00333607" w:rsidRDefault="029C175E" w:rsidP="6DF0E1BF">
      <w:pPr>
        <w:spacing w:after="0"/>
        <w:jc w:val="both"/>
        <w:rPr>
          <w:rFonts w:ascii="Arial" w:eastAsia="Arial" w:hAnsi="Arial" w:cs="Arial"/>
          <w:b/>
          <w:bCs/>
          <w:u w:val="single"/>
        </w:rPr>
      </w:pPr>
      <w:r w:rsidRPr="6DF0E1BF">
        <w:rPr>
          <w:rFonts w:ascii="Arial" w:eastAsia="Arial" w:hAnsi="Arial" w:cs="Arial"/>
          <w:b/>
          <w:bCs/>
          <w:u w:val="single"/>
        </w:rPr>
        <w:t>Methods</w:t>
      </w:r>
    </w:p>
    <w:p w14:paraId="72B1F156" w14:textId="083ED62D" w:rsidR="00333607" w:rsidRDefault="00333607" w:rsidP="6DF0E1BF">
      <w:pPr>
        <w:spacing w:after="0"/>
        <w:jc w:val="both"/>
        <w:rPr>
          <w:rFonts w:ascii="Arial" w:eastAsia="Arial" w:hAnsi="Arial" w:cs="Arial"/>
        </w:rPr>
      </w:pPr>
    </w:p>
    <w:p w14:paraId="34013B53" w14:textId="75688A95" w:rsidR="00333607" w:rsidRDefault="029C175E" w:rsidP="044F15C4">
      <w:pPr>
        <w:spacing w:after="0"/>
        <w:jc w:val="both"/>
        <w:rPr>
          <w:rFonts w:ascii="Arial" w:eastAsia="Arial" w:hAnsi="Arial" w:cs="Arial"/>
        </w:rPr>
      </w:pPr>
      <w:r w:rsidRPr="044F15C4">
        <w:rPr>
          <w:rFonts w:ascii="Arial" w:eastAsia="Arial" w:hAnsi="Arial" w:cs="Arial"/>
        </w:rPr>
        <w:t xml:space="preserve">To achieve this, we operate the following complaints procedure. All settings are required to keep a 'summary log' of all complaints that reach stage 2 or beyond. This is to be made available to </w:t>
      </w:r>
      <w:r w:rsidR="557E07DF" w:rsidRPr="044F15C4">
        <w:rPr>
          <w:rFonts w:ascii="Arial" w:eastAsia="Arial" w:hAnsi="Arial" w:cs="Arial"/>
        </w:rPr>
        <w:t>the individual who raised the concern</w:t>
      </w:r>
      <w:r w:rsidR="3A5AD79B" w:rsidRPr="044F15C4">
        <w:rPr>
          <w:rFonts w:ascii="Arial" w:eastAsia="Arial" w:hAnsi="Arial" w:cs="Arial"/>
        </w:rPr>
        <w:t>,</w:t>
      </w:r>
      <w:r w:rsidRPr="044F15C4">
        <w:rPr>
          <w:rFonts w:ascii="Arial" w:eastAsia="Arial" w:hAnsi="Arial" w:cs="Arial"/>
        </w:rPr>
        <w:t xml:space="preserve"> as well as to Ofsted inspectors. </w:t>
      </w:r>
    </w:p>
    <w:p w14:paraId="26FFE7D7" w14:textId="07870F24" w:rsidR="00333607" w:rsidRDefault="00333607" w:rsidP="6DF0E1BF">
      <w:pPr>
        <w:spacing w:after="0"/>
        <w:jc w:val="both"/>
        <w:rPr>
          <w:rFonts w:ascii="Arial" w:eastAsia="Arial" w:hAnsi="Arial" w:cs="Arial"/>
          <w:b/>
          <w:bCs/>
          <w:u w:val="single"/>
        </w:rPr>
      </w:pPr>
    </w:p>
    <w:p w14:paraId="137616C1" w14:textId="44B2EAAF" w:rsidR="00333607" w:rsidRDefault="18BCBF6F" w:rsidP="6DF0E1BF">
      <w:pPr>
        <w:spacing w:after="0"/>
        <w:jc w:val="both"/>
      </w:pPr>
      <w:r w:rsidRPr="6DF0E1BF">
        <w:rPr>
          <w:rFonts w:ascii="Arial" w:eastAsia="Arial" w:hAnsi="Arial" w:cs="Arial"/>
          <w:b/>
          <w:bCs/>
          <w:u w:val="single"/>
        </w:rPr>
        <w:t xml:space="preserve">Making a complaint </w:t>
      </w:r>
    </w:p>
    <w:p w14:paraId="1303641A" w14:textId="419ADA7A" w:rsidR="00333607" w:rsidRDefault="18BCBF6F" w:rsidP="6DF0E1BF">
      <w:pPr>
        <w:spacing w:after="0"/>
        <w:jc w:val="both"/>
      </w:pPr>
      <w:r w:rsidRPr="044F15C4">
        <w:rPr>
          <w:rFonts w:ascii="Arial" w:eastAsia="Arial" w:hAnsi="Arial" w:cs="Arial"/>
        </w:rPr>
        <w:t>Stage 1</w:t>
      </w:r>
      <w:r w:rsidR="252D4834" w:rsidRPr="044F15C4">
        <w:rPr>
          <w:rFonts w:ascii="Arial" w:eastAsia="Arial" w:hAnsi="Arial" w:cs="Arial"/>
        </w:rPr>
        <w:t>- Informal</w:t>
      </w:r>
      <w:r w:rsidR="032B9E4A" w:rsidRPr="044F15C4">
        <w:rPr>
          <w:rFonts w:ascii="Arial" w:eastAsia="Arial" w:hAnsi="Arial" w:cs="Arial"/>
        </w:rPr>
        <w:t xml:space="preserve"> </w:t>
      </w:r>
      <w:r w:rsidR="252D4834" w:rsidRPr="044F15C4">
        <w:rPr>
          <w:rFonts w:ascii="Arial" w:eastAsia="Arial" w:hAnsi="Arial" w:cs="Arial"/>
        </w:rPr>
        <w:t xml:space="preserve">/ Verbal </w:t>
      </w:r>
    </w:p>
    <w:p w14:paraId="1F84B124" w14:textId="470EC96A" w:rsidR="00333607" w:rsidRDefault="18BCBF6F" w:rsidP="6DF0E1BF">
      <w:pPr>
        <w:spacing w:after="0"/>
        <w:jc w:val="both"/>
      </w:pPr>
      <w:r w:rsidRPr="6DF0E1BF">
        <w:rPr>
          <w:rFonts w:ascii="Arial" w:eastAsia="Arial" w:hAnsi="Arial" w:cs="Arial"/>
        </w:rPr>
        <w:t xml:space="preserve"> • Any parent/carer who has a concern about an aspect of the setting’s provision will firstly discuss this with the Manager: Natasha Gordon or Deputy Manager: Lin</w:t>
      </w:r>
      <w:r w:rsidR="223E7B92" w:rsidRPr="6DF0E1BF">
        <w:rPr>
          <w:rFonts w:ascii="Arial" w:eastAsia="Arial" w:hAnsi="Arial" w:cs="Arial"/>
        </w:rPr>
        <w:t>dsay Vivian</w:t>
      </w:r>
    </w:p>
    <w:p w14:paraId="34D7C38C" w14:textId="3AC3D51F" w:rsidR="00333607" w:rsidRDefault="18BCBF6F" w:rsidP="6DF0E1BF">
      <w:pPr>
        <w:spacing w:after="0"/>
        <w:jc w:val="both"/>
        <w:rPr>
          <w:rFonts w:ascii="Arial" w:eastAsia="Arial" w:hAnsi="Arial" w:cs="Arial"/>
        </w:rPr>
      </w:pPr>
      <w:r w:rsidRPr="759DCC56">
        <w:rPr>
          <w:rFonts w:ascii="Arial" w:eastAsia="Arial" w:hAnsi="Arial" w:cs="Arial"/>
        </w:rPr>
        <w:t xml:space="preserve"> • Pre-</w:t>
      </w:r>
      <w:r w:rsidR="0071F51F" w:rsidRPr="759DCC56">
        <w:rPr>
          <w:rFonts w:ascii="Arial" w:eastAsia="Arial" w:hAnsi="Arial" w:cs="Arial"/>
        </w:rPr>
        <w:t>S</w:t>
      </w:r>
      <w:r w:rsidRPr="759DCC56">
        <w:rPr>
          <w:rFonts w:ascii="Arial" w:eastAsia="Arial" w:hAnsi="Arial" w:cs="Arial"/>
        </w:rPr>
        <w:t xml:space="preserve">chool Mobile: </w:t>
      </w:r>
      <w:r w:rsidR="07AC22CC" w:rsidRPr="759DCC56">
        <w:rPr>
          <w:rFonts w:ascii="Arial" w:eastAsia="Arial" w:hAnsi="Arial" w:cs="Arial"/>
        </w:rPr>
        <w:t xml:space="preserve">07354436983, </w:t>
      </w:r>
      <w:r w:rsidR="2C9DD67C" w:rsidRPr="759DCC56">
        <w:rPr>
          <w:rFonts w:ascii="Arial" w:eastAsia="Arial" w:hAnsi="Arial" w:cs="Arial"/>
        </w:rPr>
        <w:t>landline:</w:t>
      </w:r>
      <w:r w:rsidR="07AC22CC" w:rsidRPr="759DCC56">
        <w:rPr>
          <w:rFonts w:ascii="Arial" w:eastAsia="Arial" w:hAnsi="Arial" w:cs="Arial"/>
        </w:rPr>
        <w:t xml:space="preserve"> 01202 253471</w:t>
      </w:r>
    </w:p>
    <w:p w14:paraId="4C3041F2" w14:textId="340BD772" w:rsidR="00333607" w:rsidRDefault="18BCBF6F" w:rsidP="6DF0E1BF">
      <w:pPr>
        <w:spacing w:after="0"/>
        <w:jc w:val="both"/>
        <w:rPr>
          <w:rFonts w:ascii="Arial" w:eastAsia="Arial" w:hAnsi="Arial" w:cs="Arial"/>
        </w:rPr>
      </w:pPr>
      <w:r w:rsidRPr="6DF0E1BF">
        <w:rPr>
          <w:rFonts w:ascii="Arial" w:eastAsia="Arial" w:hAnsi="Arial" w:cs="Arial"/>
        </w:rPr>
        <w:t xml:space="preserve">email: </w:t>
      </w:r>
      <w:hyperlink r:id="rId8">
        <w:r w:rsidR="0AFF6E82" w:rsidRPr="6DF0E1BF">
          <w:rPr>
            <w:rStyle w:val="Hyperlink"/>
            <w:rFonts w:ascii="Arial" w:eastAsia="Arial" w:hAnsi="Arial" w:cs="Arial"/>
          </w:rPr>
          <w:t>stbarnabaspreschool@hotmail.com</w:t>
        </w:r>
      </w:hyperlink>
      <w:r w:rsidR="0AFF6E82" w:rsidRPr="6DF0E1BF">
        <w:rPr>
          <w:rFonts w:ascii="Arial" w:eastAsia="Arial" w:hAnsi="Arial" w:cs="Arial"/>
        </w:rPr>
        <w:t xml:space="preserve"> or </w:t>
      </w:r>
      <w:hyperlink r:id="rId9">
        <w:r w:rsidR="0AFF6E82" w:rsidRPr="6DF0E1BF">
          <w:rPr>
            <w:rStyle w:val="Hyperlink"/>
            <w:rFonts w:ascii="Arial" w:eastAsia="Arial" w:hAnsi="Arial" w:cs="Arial"/>
          </w:rPr>
          <w:t>Natashagordon.stbarnabas@</w:t>
        </w:r>
        <w:r w:rsidR="4CC7A5C5" w:rsidRPr="6DF0E1BF">
          <w:rPr>
            <w:rStyle w:val="Hyperlink"/>
            <w:rFonts w:ascii="Arial" w:eastAsia="Arial" w:hAnsi="Arial" w:cs="Arial"/>
          </w:rPr>
          <w:t>outlook.com</w:t>
        </w:r>
      </w:hyperlink>
    </w:p>
    <w:p w14:paraId="111FFC4C" w14:textId="10D1418B" w:rsidR="00333607" w:rsidRDefault="18BCBF6F" w:rsidP="044F15C4">
      <w:pPr>
        <w:spacing w:after="0"/>
        <w:jc w:val="both"/>
        <w:rPr>
          <w:rFonts w:ascii="Arial" w:eastAsia="Arial" w:hAnsi="Arial" w:cs="Arial"/>
        </w:rPr>
      </w:pPr>
      <w:r w:rsidRPr="044F15C4">
        <w:rPr>
          <w:rFonts w:ascii="Arial" w:eastAsia="Arial" w:hAnsi="Arial" w:cs="Arial"/>
        </w:rPr>
        <w:t xml:space="preserve"> • Most complaints should be resolved amicably and informally at this stage.</w:t>
      </w:r>
      <w:r w:rsidR="2F50D6CC" w:rsidRPr="044F15C4">
        <w:rPr>
          <w:rFonts w:ascii="Arial" w:eastAsia="Arial" w:hAnsi="Arial" w:cs="Arial"/>
        </w:rPr>
        <w:t xml:space="preserve"> </w:t>
      </w:r>
    </w:p>
    <w:p w14:paraId="766FB17B" w14:textId="16DC8E50" w:rsidR="00333607" w:rsidRDefault="2F50D6CC" w:rsidP="6DF0E1BF">
      <w:pPr>
        <w:spacing w:after="0"/>
        <w:jc w:val="both"/>
        <w:rPr>
          <w:rFonts w:ascii="Arial" w:eastAsia="Arial" w:hAnsi="Arial" w:cs="Arial"/>
        </w:rPr>
      </w:pPr>
      <w:r w:rsidRPr="044F15C4">
        <w:rPr>
          <w:rFonts w:ascii="Arial" w:eastAsia="Arial" w:hAnsi="Arial" w:cs="Arial"/>
        </w:rPr>
        <w:t xml:space="preserve"> • If this does not have a satisfactory outcome or if the problem recurs, it moves to stage 2 of the procedure. </w:t>
      </w:r>
    </w:p>
    <w:p w14:paraId="57FD33F8" w14:textId="329C5385" w:rsidR="044F15C4" w:rsidRDefault="044F15C4" w:rsidP="044F15C4">
      <w:pPr>
        <w:spacing w:after="0"/>
        <w:jc w:val="both"/>
        <w:rPr>
          <w:rFonts w:ascii="Arial" w:eastAsia="Arial" w:hAnsi="Arial" w:cs="Arial"/>
        </w:rPr>
      </w:pPr>
    </w:p>
    <w:p w14:paraId="479C7C81" w14:textId="07CCF652" w:rsidR="00333607" w:rsidRDefault="00333607" w:rsidP="6DF0E1BF">
      <w:pPr>
        <w:spacing w:after="0"/>
        <w:jc w:val="both"/>
        <w:rPr>
          <w:rFonts w:ascii="Arial" w:eastAsia="Arial" w:hAnsi="Arial" w:cs="Arial"/>
        </w:rPr>
      </w:pPr>
    </w:p>
    <w:p w14:paraId="2DCF0AE6" w14:textId="6DBB8C18" w:rsidR="00333607" w:rsidRDefault="78C7DC2E" w:rsidP="6DF0E1BF">
      <w:pPr>
        <w:spacing w:after="0"/>
        <w:jc w:val="both"/>
      </w:pPr>
      <w:r w:rsidRPr="395AC673">
        <w:rPr>
          <w:rFonts w:ascii="Arial" w:eastAsia="Arial" w:hAnsi="Arial" w:cs="Arial"/>
        </w:rPr>
        <w:t>Stage 2</w:t>
      </w:r>
      <w:r w:rsidR="44FBF5C7" w:rsidRPr="395AC673">
        <w:rPr>
          <w:rFonts w:ascii="Arial" w:eastAsia="Arial" w:hAnsi="Arial" w:cs="Arial"/>
        </w:rPr>
        <w:t xml:space="preserve">- </w:t>
      </w:r>
      <w:r w:rsidR="646D3B79" w:rsidRPr="395AC673">
        <w:rPr>
          <w:rFonts w:ascii="Arial" w:eastAsia="Arial" w:hAnsi="Arial" w:cs="Arial"/>
        </w:rPr>
        <w:t xml:space="preserve">Formal Written </w:t>
      </w:r>
    </w:p>
    <w:p w14:paraId="3062E6C5" w14:textId="760F1D26" w:rsidR="00333607" w:rsidRDefault="78C7DC2E" w:rsidP="6DF0E1BF">
      <w:pPr>
        <w:spacing w:after="0"/>
        <w:jc w:val="both"/>
      </w:pPr>
      <w:r w:rsidRPr="044F15C4">
        <w:rPr>
          <w:rFonts w:ascii="Arial" w:eastAsia="Arial" w:hAnsi="Arial" w:cs="Arial"/>
        </w:rPr>
        <w:t xml:space="preserve"> • If this does not have a satisfactory outcome</w:t>
      </w:r>
      <w:r w:rsidR="0BB58AB6" w:rsidRPr="044F15C4">
        <w:rPr>
          <w:rFonts w:ascii="Arial" w:eastAsia="Arial" w:hAnsi="Arial" w:cs="Arial"/>
        </w:rPr>
        <w:t xml:space="preserve"> from stage one</w:t>
      </w:r>
      <w:r w:rsidRPr="044F15C4">
        <w:rPr>
          <w:rFonts w:ascii="Arial" w:eastAsia="Arial" w:hAnsi="Arial" w:cs="Arial"/>
        </w:rPr>
        <w:t xml:space="preserve"> or if the problem recurs, it moves to stage 2 of the </w:t>
      </w:r>
      <w:r w:rsidR="333911A6" w:rsidRPr="044F15C4">
        <w:rPr>
          <w:rFonts w:ascii="Arial" w:eastAsia="Arial" w:hAnsi="Arial" w:cs="Arial"/>
        </w:rPr>
        <w:t>procedure,</w:t>
      </w:r>
      <w:r w:rsidRPr="044F15C4">
        <w:rPr>
          <w:rFonts w:ascii="Arial" w:eastAsia="Arial" w:hAnsi="Arial" w:cs="Arial"/>
        </w:rPr>
        <w:t xml:space="preserve"> and the concern/complaint is put in writing to the Pre-</w:t>
      </w:r>
      <w:r w:rsidR="6AC48E28" w:rsidRPr="044F15C4">
        <w:rPr>
          <w:rFonts w:ascii="Arial" w:eastAsia="Arial" w:hAnsi="Arial" w:cs="Arial"/>
        </w:rPr>
        <w:t>S</w:t>
      </w:r>
      <w:r w:rsidRPr="044F15C4">
        <w:rPr>
          <w:rFonts w:ascii="Arial" w:eastAsia="Arial" w:hAnsi="Arial" w:cs="Arial"/>
        </w:rPr>
        <w:t xml:space="preserve">chool manager. </w:t>
      </w:r>
    </w:p>
    <w:p w14:paraId="4FE06E19" w14:textId="180B27B1" w:rsidR="00333607" w:rsidRDefault="78C7DC2E" w:rsidP="6DF0E1BF">
      <w:pPr>
        <w:spacing w:after="0"/>
        <w:jc w:val="both"/>
      </w:pPr>
      <w:r w:rsidRPr="6DF0E1BF">
        <w:rPr>
          <w:rFonts w:ascii="Arial" w:eastAsia="Arial" w:hAnsi="Arial" w:cs="Arial"/>
        </w:rPr>
        <w:t xml:space="preserve">• The setting </w:t>
      </w:r>
      <w:r w:rsidR="57900FD1" w:rsidRPr="6DF0E1BF">
        <w:rPr>
          <w:rFonts w:ascii="Arial" w:eastAsia="Arial" w:hAnsi="Arial" w:cs="Arial"/>
        </w:rPr>
        <w:t>stores</w:t>
      </w:r>
      <w:r w:rsidRPr="6DF0E1BF">
        <w:rPr>
          <w:rFonts w:ascii="Arial" w:eastAsia="Arial" w:hAnsi="Arial" w:cs="Arial"/>
        </w:rPr>
        <w:t xml:space="preserve"> complaints securely.</w:t>
      </w:r>
    </w:p>
    <w:p w14:paraId="5DB44883" w14:textId="11D938D1" w:rsidR="00333607" w:rsidRDefault="78C7DC2E" w:rsidP="6DF0E1BF">
      <w:pPr>
        <w:spacing w:after="0"/>
        <w:jc w:val="both"/>
      </w:pPr>
      <w:r w:rsidRPr="6DF0E1BF">
        <w:rPr>
          <w:rFonts w:ascii="Arial" w:eastAsia="Arial" w:hAnsi="Arial" w:cs="Arial"/>
        </w:rPr>
        <w:t xml:space="preserve">• When the investigation into the complaint is completed, the manager meets with the parent/carer to discuss the outcome. </w:t>
      </w:r>
    </w:p>
    <w:p w14:paraId="4A3B73B3" w14:textId="5FAEE3FA" w:rsidR="00333607" w:rsidRDefault="78C7DC2E" w:rsidP="6DF0E1BF">
      <w:pPr>
        <w:spacing w:after="0"/>
        <w:jc w:val="both"/>
      </w:pPr>
      <w:r w:rsidRPr="6DF0E1BF">
        <w:rPr>
          <w:rFonts w:ascii="Arial" w:eastAsia="Arial" w:hAnsi="Arial" w:cs="Arial"/>
        </w:rPr>
        <w:lastRenderedPageBreak/>
        <w:t xml:space="preserve">• This meeting must take place within 28 days of the initial complaint. </w:t>
      </w:r>
    </w:p>
    <w:p w14:paraId="7E901990" w14:textId="6896052E" w:rsidR="00333607" w:rsidRDefault="78C7DC2E" w:rsidP="6DF0E1BF">
      <w:pPr>
        <w:spacing w:after="0"/>
        <w:jc w:val="both"/>
      </w:pPr>
      <w:r w:rsidRPr="6DF0E1BF">
        <w:rPr>
          <w:rFonts w:ascii="Arial" w:eastAsia="Arial" w:hAnsi="Arial" w:cs="Arial"/>
        </w:rPr>
        <w:t>• When the complaint is resolved at this stage, the summative points are logged securely.</w:t>
      </w:r>
    </w:p>
    <w:p w14:paraId="0BCF7553" w14:textId="0A2830BA" w:rsidR="00333607" w:rsidRDefault="00333607" w:rsidP="6DF0E1BF">
      <w:pPr>
        <w:spacing w:after="0"/>
        <w:jc w:val="both"/>
        <w:rPr>
          <w:rFonts w:ascii="Arial" w:eastAsia="Arial" w:hAnsi="Arial" w:cs="Arial"/>
        </w:rPr>
      </w:pPr>
    </w:p>
    <w:p w14:paraId="4CF1B4EA" w14:textId="38FE2AA5" w:rsidR="7C73DD82" w:rsidRDefault="7C73DD82" w:rsidP="7C73DD82">
      <w:pPr>
        <w:spacing w:after="0"/>
        <w:jc w:val="both"/>
        <w:rPr>
          <w:rFonts w:ascii="Arial" w:eastAsia="Arial" w:hAnsi="Arial" w:cs="Arial"/>
        </w:rPr>
      </w:pPr>
    </w:p>
    <w:p w14:paraId="4BA8FC0D" w14:textId="533FCC1E" w:rsidR="7C73DD82" w:rsidRDefault="7C73DD82" w:rsidP="7C73DD82">
      <w:pPr>
        <w:spacing w:after="0"/>
        <w:jc w:val="both"/>
        <w:rPr>
          <w:rFonts w:ascii="Arial" w:eastAsia="Arial" w:hAnsi="Arial" w:cs="Arial"/>
        </w:rPr>
      </w:pPr>
    </w:p>
    <w:p w14:paraId="5ACED7FA" w14:textId="24216E09" w:rsidR="7C73DD82" w:rsidRDefault="7C73DD82" w:rsidP="7C73DD82">
      <w:pPr>
        <w:spacing w:after="0"/>
        <w:jc w:val="both"/>
        <w:rPr>
          <w:rFonts w:ascii="Arial" w:eastAsia="Arial" w:hAnsi="Arial" w:cs="Arial"/>
        </w:rPr>
      </w:pPr>
    </w:p>
    <w:p w14:paraId="495411F0" w14:textId="69634DEA" w:rsidR="00333607" w:rsidRDefault="04C3CE1E" w:rsidP="6DF0E1BF">
      <w:pPr>
        <w:spacing w:after="0"/>
        <w:jc w:val="both"/>
      </w:pPr>
      <w:r w:rsidRPr="395AC673">
        <w:rPr>
          <w:rFonts w:ascii="Arial" w:eastAsia="Arial" w:hAnsi="Arial" w:cs="Arial"/>
        </w:rPr>
        <w:t>Stage 3</w:t>
      </w:r>
      <w:r w:rsidR="7CDA97E2" w:rsidRPr="395AC673">
        <w:rPr>
          <w:rFonts w:ascii="Arial" w:eastAsia="Arial" w:hAnsi="Arial" w:cs="Arial"/>
        </w:rPr>
        <w:t xml:space="preserve">- Appeal </w:t>
      </w:r>
    </w:p>
    <w:p w14:paraId="5A32A074" w14:textId="3F1EBDB0" w:rsidR="00333607" w:rsidRDefault="04C3CE1E" w:rsidP="6DF0E1BF">
      <w:pPr>
        <w:jc w:val="center"/>
        <w:rPr>
          <w:rFonts w:ascii="Arial" w:eastAsia="Arial" w:hAnsi="Arial" w:cs="Arial"/>
          <w:color w:val="000000" w:themeColor="text1"/>
          <w:lang w:val="en-GB"/>
        </w:rPr>
      </w:pPr>
      <w:r w:rsidRPr="6DF0E1BF">
        <w:rPr>
          <w:rFonts w:ascii="Arial" w:eastAsia="Arial" w:hAnsi="Arial" w:cs="Arial"/>
        </w:rPr>
        <w:t xml:space="preserve"> • If the parent/carer is not satisfied with the outcome of the investigation, she/he</w:t>
      </w:r>
      <w:r w:rsidR="7B905361" w:rsidRPr="6DF0E1BF">
        <w:rPr>
          <w:rFonts w:ascii="Arial" w:eastAsia="Arial" w:hAnsi="Arial" w:cs="Arial"/>
        </w:rPr>
        <w:t xml:space="preserve"> </w:t>
      </w:r>
      <w:r w:rsidR="18AB9A01" w:rsidRPr="6DF0E1BF">
        <w:rPr>
          <w:rFonts w:ascii="Arial" w:eastAsia="Arial" w:hAnsi="Arial" w:cs="Arial"/>
        </w:rPr>
        <w:t>can request</w:t>
      </w:r>
      <w:r w:rsidRPr="6DF0E1BF">
        <w:rPr>
          <w:rFonts w:ascii="Arial" w:eastAsia="Arial" w:hAnsi="Arial" w:cs="Arial"/>
        </w:rPr>
        <w:t xml:space="preserve"> a meeting with the </w:t>
      </w:r>
      <w:r w:rsidR="5AA54B25" w:rsidRPr="6DF0E1BF">
        <w:rPr>
          <w:rFonts w:ascii="Arial" w:eastAsia="Arial" w:hAnsi="Arial" w:cs="Arial"/>
        </w:rPr>
        <w:t>Chair of Trustees</w:t>
      </w:r>
      <w:r w:rsidR="113B2A59" w:rsidRPr="6DF0E1BF">
        <w:rPr>
          <w:rFonts w:ascii="Arial" w:eastAsia="Arial" w:hAnsi="Arial" w:cs="Arial"/>
        </w:rPr>
        <w:t xml:space="preserve"> </w:t>
      </w:r>
    </w:p>
    <w:p w14:paraId="2BE4B21A" w14:textId="25997BC7" w:rsidR="00333607" w:rsidRDefault="113B2A59" w:rsidP="00841A96">
      <w:pPr>
        <w:jc w:val="center"/>
        <w:rPr>
          <w:rFonts w:ascii="Arial" w:eastAsia="Arial" w:hAnsi="Arial" w:cs="Arial"/>
        </w:rPr>
      </w:pPr>
      <w:r w:rsidRPr="6DF0E1BF">
        <w:rPr>
          <w:rFonts w:ascii="Arial" w:eastAsia="Arial" w:hAnsi="Arial" w:cs="Arial"/>
        </w:rPr>
        <w:t>Rev</w:t>
      </w:r>
      <w:r w:rsidR="0F3AECFE" w:rsidRPr="6DF0E1BF">
        <w:rPr>
          <w:rFonts w:ascii="Arial" w:eastAsia="Arial" w:hAnsi="Arial" w:cs="Arial"/>
        </w:rPr>
        <w:t>er</w:t>
      </w:r>
      <w:r w:rsidRPr="6DF0E1BF">
        <w:rPr>
          <w:rFonts w:ascii="Arial" w:eastAsia="Arial" w:hAnsi="Arial" w:cs="Arial"/>
        </w:rPr>
        <w:t>end</w:t>
      </w:r>
      <w:r w:rsidR="5AA54B25" w:rsidRPr="6DF0E1BF">
        <w:rPr>
          <w:rFonts w:ascii="Arial" w:eastAsia="Arial" w:hAnsi="Arial" w:cs="Arial"/>
        </w:rPr>
        <w:t xml:space="preserve"> </w:t>
      </w:r>
      <w:r w:rsidR="00841A96">
        <w:rPr>
          <w:rFonts w:ascii="Arial" w:eastAsia="Arial" w:hAnsi="Arial" w:cs="Arial"/>
        </w:rPr>
        <w:t>Ed Haycock- 075</w:t>
      </w:r>
      <w:r w:rsidR="00D20024">
        <w:rPr>
          <w:rFonts w:ascii="Arial" w:eastAsia="Arial" w:hAnsi="Arial" w:cs="Arial"/>
        </w:rPr>
        <w:t>34111668</w:t>
      </w:r>
    </w:p>
    <w:p w14:paraId="5A8BD785" w14:textId="5CADCF2D" w:rsidR="00B16FD1" w:rsidRDefault="00E81ECA" w:rsidP="00841A96">
      <w:pPr>
        <w:jc w:val="center"/>
        <w:rPr>
          <w:rFonts w:ascii="Arial" w:eastAsia="Arial" w:hAnsi="Arial" w:cs="Arial"/>
          <w:color w:val="000000" w:themeColor="text1"/>
          <w:lang w:val="en-GB"/>
        </w:rPr>
      </w:pPr>
      <w:r>
        <w:rPr>
          <w:rFonts w:ascii="Arial" w:eastAsia="Arial" w:hAnsi="Arial" w:cs="Arial"/>
        </w:rPr>
        <w:t>E</w:t>
      </w:r>
      <w:r w:rsidR="0054236B">
        <w:rPr>
          <w:rFonts w:ascii="Arial" w:eastAsia="Arial" w:hAnsi="Arial" w:cs="Arial"/>
        </w:rPr>
        <w:t>dhaycock</w:t>
      </w:r>
      <w:r w:rsidR="002C5278">
        <w:rPr>
          <w:rFonts w:ascii="Arial" w:eastAsia="Arial" w:hAnsi="Arial" w:cs="Arial"/>
        </w:rPr>
        <w:t>@stpaulsthroop.com</w:t>
      </w:r>
    </w:p>
    <w:p w14:paraId="459DC088" w14:textId="0ED4C197" w:rsidR="00333607" w:rsidRDefault="4817D211" w:rsidP="29B5A20F">
      <w:pPr>
        <w:spacing w:after="0"/>
        <w:jc w:val="both"/>
        <w:rPr>
          <w:rFonts w:ascii="Arial" w:eastAsia="Arial" w:hAnsi="Arial" w:cs="Arial"/>
        </w:rPr>
      </w:pPr>
      <w:r w:rsidRPr="044F15C4">
        <w:rPr>
          <w:rFonts w:ascii="Arial" w:eastAsia="Arial" w:hAnsi="Arial" w:cs="Arial"/>
          <w:color w:val="000000" w:themeColor="text1"/>
          <w:lang w:val="en-GB"/>
        </w:rPr>
        <w:t xml:space="preserve"> </w:t>
      </w:r>
      <w:r w:rsidR="04C3CE1E" w:rsidRPr="044F15C4">
        <w:rPr>
          <w:rFonts w:ascii="Arial" w:eastAsia="Arial" w:hAnsi="Arial" w:cs="Arial"/>
        </w:rPr>
        <w:t xml:space="preserve">. A friend or partner may also accompany the </w:t>
      </w:r>
      <w:r w:rsidR="11592189" w:rsidRPr="044F15C4">
        <w:rPr>
          <w:rFonts w:ascii="Arial" w:eastAsia="Arial" w:hAnsi="Arial" w:cs="Arial"/>
        </w:rPr>
        <w:t>individual,</w:t>
      </w:r>
      <w:r w:rsidR="04C3CE1E" w:rsidRPr="044F15C4">
        <w:rPr>
          <w:rFonts w:ascii="Arial" w:eastAsia="Arial" w:hAnsi="Arial" w:cs="Arial"/>
        </w:rPr>
        <w:t xml:space="preserve"> and the </w:t>
      </w:r>
      <w:r w:rsidR="0EFA0A64" w:rsidRPr="044F15C4">
        <w:rPr>
          <w:rFonts w:ascii="Arial" w:eastAsia="Arial" w:hAnsi="Arial" w:cs="Arial"/>
        </w:rPr>
        <w:t>Pre</w:t>
      </w:r>
      <w:r w:rsidR="3D3A2EDE" w:rsidRPr="044F15C4">
        <w:rPr>
          <w:rFonts w:ascii="Arial" w:eastAsia="Arial" w:hAnsi="Arial" w:cs="Arial"/>
        </w:rPr>
        <w:t>-</w:t>
      </w:r>
      <w:r w:rsidR="1A13D38B" w:rsidRPr="044F15C4">
        <w:rPr>
          <w:rFonts w:ascii="Arial" w:eastAsia="Arial" w:hAnsi="Arial" w:cs="Arial"/>
        </w:rPr>
        <w:t>S</w:t>
      </w:r>
      <w:r w:rsidR="0EFA0A64" w:rsidRPr="044F15C4">
        <w:rPr>
          <w:rFonts w:ascii="Arial" w:eastAsia="Arial" w:hAnsi="Arial" w:cs="Arial"/>
        </w:rPr>
        <w:t>chool</w:t>
      </w:r>
      <w:r w:rsidR="04C3CE1E" w:rsidRPr="044F15C4">
        <w:rPr>
          <w:rFonts w:ascii="Arial" w:eastAsia="Arial" w:hAnsi="Arial" w:cs="Arial"/>
        </w:rPr>
        <w:t xml:space="preserve"> manager will also have the support of </w:t>
      </w:r>
      <w:r w:rsidR="155E7077" w:rsidRPr="044F15C4">
        <w:rPr>
          <w:rFonts w:ascii="Arial" w:eastAsia="Arial" w:hAnsi="Arial" w:cs="Arial"/>
        </w:rPr>
        <w:t xml:space="preserve">a member of the </w:t>
      </w:r>
      <w:r w:rsidR="04C3CE1E" w:rsidRPr="044F15C4">
        <w:rPr>
          <w:rFonts w:ascii="Arial" w:eastAsia="Arial" w:hAnsi="Arial" w:cs="Arial"/>
        </w:rPr>
        <w:t>management team.</w:t>
      </w:r>
    </w:p>
    <w:p w14:paraId="7E2202CE" w14:textId="7D51DD61" w:rsidR="00333607" w:rsidRDefault="04C3CE1E" w:rsidP="6DF0E1BF">
      <w:pPr>
        <w:spacing w:after="0"/>
        <w:jc w:val="both"/>
      </w:pPr>
      <w:r w:rsidRPr="6DF0E1BF">
        <w:rPr>
          <w:rFonts w:ascii="Arial" w:eastAsia="Arial" w:hAnsi="Arial" w:cs="Arial"/>
        </w:rPr>
        <w:t xml:space="preserve"> • An agreed written record of the discussion is made, as well as any decision or action to take as a result. </w:t>
      </w:r>
      <w:r w:rsidR="17F473C7" w:rsidRPr="6DF0E1BF">
        <w:rPr>
          <w:rFonts w:ascii="Arial" w:eastAsia="Arial" w:hAnsi="Arial" w:cs="Arial"/>
        </w:rPr>
        <w:t>All</w:t>
      </w:r>
      <w:r w:rsidRPr="6DF0E1BF">
        <w:rPr>
          <w:rFonts w:ascii="Arial" w:eastAsia="Arial" w:hAnsi="Arial" w:cs="Arial"/>
        </w:rPr>
        <w:t xml:space="preserve"> the parties present at the meeting sign the record and receive a copy of it.</w:t>
      </w:r>
    </w:p>
    <w:p w14:paraId="69F090FD" w14:textId="34C7DAF0" w:rsidR="00333607" w:rsidRDefault="04C3CE1E" w:rsidP="6DF0E1BF">
      <w:pPr>
        <w:spacing w:after="0"/>
        <w:jc w:val="both"/>
      </w:pPr>
      <w:r w:rsidRPr="6DF0E1BF">
        <w:rPr>
          <w:rFonts w:ascii="Arial" w:eastAsia="Arial" w:hAnsi="Arial" w:cs="Arial"/>
        </w:rPr>
        <w:t xml:space="preserve"> • This </w:t>
      </w:r>
      <w:r w:rsidR="351C4557" w:rsidRPr="6DF0E1BF">
        <w:rPr>
          <w:rFonts w:ascii="Arial" w:eastAsia="Arial" w:hAnsi="Arial" w:cs="Arial"/>
        </w:rPr>
        <w:t xml:space="preserve">signed </w:t>
      </w:r>
      <w:r w:rsidRPr="6DF0E1BF">
        <w:rPr>
          <w:rFonts w:ascii="Arial" w:eastAsia="Arial" w:hAnsi="Arial" w:cs="Arial"/>
        </w:rPr>
        <w:t>record signifies that the procedure has concluded. When the complaint is resolved at this stage, the summative points are logged securely.</w:t>
      </w:r>
    </w:p>
    <w:p w14:paraId="101D4951" w14:textId="29163D28" w:rsidR="00333607" w:rsidRDefault="00333607" w:rsidP="6DF0E1BF">
      <w:pPr>
        <w:spacing w:after="0"/>
        <w:jc w:val="both"/>
        <w:rPr>
          <w:rFonts w:ascii="Arial" w:eastAsia="Arial" w:hAnsi="Arial" w:cs="Arial"/>
        </w:rPr>
      </w:pPr>
    </w:p>
    <w:p w14:paraId="4A20040D" w14:textId="7FC6C7B3" w:rsidR="00333607" w:rsidRDefault="73AAFDF3" w:rsidP="6DF0E1BF">
      <w:pPr>
        <w:spacing w:after="0"/>
        <w:jc w:val="both"/>
      </w:pPr>
      <w:r w:rsidRPr="395AC673">
        <w:rPr>
          <w:rFonts w:ascii="Arial" w:eastAsia="Arial" w:hAnsi="Arial" w:cs="Arial"/>
        </w:rPr>
        <w:t>Stage 4</w:t>
      </w:r>
      <w:r w:rsidR="28F5D4CE" w:rsidRPr="395AC673">
        <w:rPr>
          <w:rFonts w:ascii="Arial" w:eastAsia="Arial" w:hAnsi="Arial" w:cs="Arial"/>
        </w:rPr>
        <w:t xml:space="preserve">- External Appeal </w:t>
      </w:r>
    </w:p>
    <w:p w14:paraId="56A40545" w14:textId="188EF612" w:rsidR="00333607" w:rsidRDefault="73AAFDF3" w:rsidP="4D7C147D">
      <w:pPr>
        <w:spacing w:after="0"/>
        <w:jc w:val="both"/>
        <w:rPr>
          <w:rFonts w:ascii="Arial" w:eastAsia="Arial" w:hAnsi="Arial" w:cs="Arial"/>
        </w:rPr>
      </w:pPr>
      <w:r w:rsidRPr="4D7C147D">
        <w:rPr>
          <w:rFonts w:ascii="Arial" w:eastAsia="Arial" w:hAnsi="Arial" w:cs="Arial"/>
        </w:rPr>
        <w:t xml:space="preserve"> • If, at the stage 3 meeting, the parent/carer and setting cannot reach agreement, an external mediator is invited to help settle the complaint. This person should be acceptable to both parties, listen to both </w:t>
      </w:r>
      <w:r w:rsidR="56ED2FAC" w:rsidRPr="4D7C147D">
        <w:rPr>
          <w:rFonts w:ascii="Arial" w:eastAsia="Arial" w:hAnsi="Arial" w:cs="Arial"/>
        </w:rPr>
        <w:t>sides,</w:t>
      </w:r>
      <w:r w:rsidRPr="4D7C147D">
        <w:rPr>
          <w:rFonts w:ascii="Arial" w:eastAsia="Arial" w:hAnsi="Arial" w:cs="Arial"/>
        </w:rPr>
        <w:t xml:space="preserve"> and offer advice. A mediator has no legal powers but can help to define the problem; review the action so far and suggest further ways in which it might be resolved. </w:t>
      </w:r>
      <w:r w:rsidR="7C87B70C" w:rsidRPr="4D7C147D">
        <w:rPr>
          <w:rFonts w:ascii="Arial" w:eastAsia="Arial" w:hAnsi="Arial" w:cs="Arial"/>
        </w:rPr>
        <w:t>Mediators could be from the BCP Early Years Foundation team.</w:t>
      </w:r>
    </w:p>
    <w:p w14:paraId="0748D49F" w14:textId="0D51AD82" w:rsidR="00333607" w:rsidRDefault="00333607" w:rsidP="6DF0E1BF">
      <w:pPr>
        <w:spacing w:after="0"/>
        <w:jc w:val="both"/>
        <w:rPr>
          <w:rFonts w:ascii="Arial" w:eastAsia="Arial" w:hAnsi="Arial" w:cs="Arial"/>
        </w:rPr>
      </w:pPr>
    </w:p>
    <w:p w14:paraId="570846A6" w14:textId="36EF4F0D" w:rsidR="00333607" w:rsidRDefault="73AAFDF3" w:rsidP="6DF0E1BF">
      <w:pPr>
        <w:spacing w:after="0"/>
        <w:jc w:val="both"/>
      </w:pPr>
      <w:r w:rsidRPr="759DCC56">
        <w:rPr>
          <w:rFonts w:ascii="Arial" w:eastAsia="Arial" w:hAnsi="Arial" w:cs="Arial"/>
        </w:rPr>
        <w:t xml:space="preserve"> • The mediator keeps all discussions confidential. S</w:t>
      </w:r>
      <w:r w:rsidR="1D98E5FB" w:rsidRPr="759DCC56">
        <w:rPr>
          <w:rFonts w:ascii="Arial" w:eastAsia="Arial" w:hAnsi="Arial" w:cs="Arial"/>
        </w:rPr>
        <w:t>he</w:t>
      </w:r>
      <w:r w:rsidRPr="759DCC56">
        <w:rPr>
          <w:rFonts w:ascii="Arial" w:eastAsia="Arial" w:hAnsi="Arial" w:cs="Arial"/>
        </w:rPr>
        <w:t xml:space="preserve">/he can hold separate meetings with the setting personnel (Manager, and </w:t>
      </w:r>
      <w:r w:rsidR="66EB8EE7" w:rsidRPr="759DCC56">
        <w:rPr>
          <w:rFonts w:ascii="Arial" w:eastAsia="Arial" w:hAnsi="Arial" w:cs="Arial"/>
        </w:rPr>
        <w:t>chair of Trustees</w:t>
      </w:r>
      <w:r w:rsidRPr="759DCC56">
        <w:rPr>
          <w:rFonts w:ascii="Arial" w:eastAsia="Arial" w:hAnsi="Arial" w:cs="Arial"/>
        </w:rPr>
        <w:t xml:space="preserve">) and the parent/carer, if this is decided to be helpful. The mediator keeps an agreed written record of any meetings that are held and of any advice </w:t>
      </w:r>
      <w:r w:rsidR="4CBA5B37" w:rsidRPr="759DCC56">
        <w:rPr>
          <w:rFonts w:ascii="Arial" w:eastAsia="Arial" w:hAnsi="Arial" w:cs="Arial"/>
        </w:rPr>
        <w:t>given</w:t>
      </w:r>
      <w:r w:rsidRPr="759DCC56">
        <w:rPr>
          <w:rFonts w:ascii="Arial" w:eastAsia="Arial" w:hAnsi="Arial" w:cs="Arial"/>
        </w:rPr>
        <w:t>.</w:t>
      </w:r>
    </w:p>
    <w:p w14:paraId="6576EDCA" w14:textId="6935DCDE" w:rsidR="00333607" w:rsidRDefault="00333607" w:rsidP="6DF0E1BF">
      <w:pPr>
        <w:spacing w:after="0"/>
        <w:jc w:val="both"/>
        <w:rPr>
          <w:rFonts w:ascii="Arial" w:eastAsia="Arial" w:hAnsi="Arial" w:cs="Arial"/>
        </w:rPr>
      </w:pPr>
    </w:p>
    <w:p w14:paraId="6FE4CEE2" w14:textId="25FA7258" w:rsidR="00333607" w:rsidRDefault="73AAFDF3" w:rsidP="6DF0E1BF">
      <w:pPr>
        <w:spacing w:after="0"/>
        <w:jc w:val="both"/>
      </w:pPr>
      <w:r w:rsidRPr="6DF0E1BF">
        <w:rPr>
          <w:rFonts w:ascii="Arial" w:eastAsia="Arial" w:hAnsi="Arial" w:cs="Arial"/>
        </w:rPr>
        <w:t xml:space="preserve"> Stage 5 </w:t>
      </w:r>
    </w:p>
    <w:p w14:paraId="1A206EE5" w14:textId="540BA909" w:rsidR="00333607" w:rsidRDefault="73AAFDF3" w:rsidP="29B5A20F">
      <w:pPr>
        <w:spacing w:after="0"/>
        <w:jc w:val="both"/>
        <w:rPr>
          <w:rFonts w:ascii="Arial" w:eastAsia="Arial" w:hAnsi="Arial" w:cs="Arial"/>
        </w:rPr>
      </w:pPr>
      <w:r w:rsidRPr="759DCC56">
        <w:rPr>
          <w:rFonts w:ascii="Arial" w:eastAsia="Arial" w:hAnsi="Arial" w:cs="Arial"/>
        </w:rPr>
        <w:t xml:space="preserve">• When the mediator has concluded </w:t>
      </w:r>
      <w:r w:rsidR="46166FA5" w:rsidRPr="759DCC56">
        <w:rPr>
          <w:rFonts w:ascii="Arial" w:eastAsia="Arial" w:hAnsi="Arial" w:cs="Arial"/>
        </w:rPr>
        <w:t>their</w:t>
      </w:r>
      <w:r w:rsidRPr="759DCC56">
        <w:rPr>
          <w:rFonts w:ascii="Arial" w:eastAsia="Arial" w:hAnsi="Arial" w:cs="Arial"/>
        </w:rPr>
        <w:t xml:space="preserve"> investigations, a final meeting between the parent, the Pre-</w:t>
      </w:r>
      <w:r w:rsidR="45AAAF1A" w:rsidRPr="759DCC56">
        <w:rPr>
          <w:rFonts w:ascii="Arial" w:eastAsia="Arial" w:hAnsi="Arial" w:cs="Arial"/>
        </w:rPr>
        <w:t>S</w:t>
      </w:r>
      <w:r w:rsidRPr="759DCC56">
        <w:rPr>
          <w:rFonts w:ascii="Arial" w:eastAsia="Arial" w:hAnsi="Arial" w:cs="Arial"/>
        </w:rPr>
        <w:t xml:space="preserve">chool manager and the </w:t>
      </w:r>
      <w:r w:rsidR="3DF6FAF4" w:rsidRPr="759DCC56">
        <w:rPr>
          <w:rFonts w:ascii="Arial" w:eastAsia="Arial" w:hAnsi="Arial" w:cs="Arial"/>
        </w:rPr>
        <w:t>chair of Trustees</w:t>
      </w:r>
      <w:r w:rsidRPr="759DCC56">
        <w:rPr>
          <w:rFonts w:ascii="Arial" w:eastAsia="Arial" w:hAnsi="Arial" w:cs="Arial"/>
        </w:rPr>
        <w:t xml:space="preserve">. The purpose of this meeting is to reach a decision on the action to be taken to deal with the complaint. The mediator’s advice is used to reach this conclusion. The mediator is present at the meeting if all parties think this will help a decision to be reached. </w:t>
      </w:r>
    </w:p>
    <w:p w14:paraId="34FEF987" w14:textId="01108C52" w:rsidR="00333607" w:rsidRDefault="73AAFDF3" w:rsidP="29B5A20F">
      <w:pPr>
        <w:spacing w:after="0"/>
        <w:jc w:val="both"/>
        <w:rPr>
          <w:rFonts w:ascii="Arial" w:eastAsia="Arial" w:hAnsi="Arial" w:cs="Arial"/>
        </w:rPr>
      </w:pPr>
      <w:r w:rsidRPr="417C1854">
        <w:rPr>
          <w:rFonts w:ascii="Arial" w:eastAsia="Arial" w:hAnsi="Arial" w:cs="Arial"/>
        </w:rPr>
        <w:t xml:space="preserve">• A record of this meeting, including the decision on the action to be </w:t>
      </w:r>
      <w:r w:rsidR="5582BEF8" w:rsidRPr="417C1854">
        <w:rPr>
          <w:rFonts w:ascii="Arial" w:eastAsia="Arial" w:hAnsi="Arial" w:cs="Arial"/>
        </w:rPr>
        <w:t>taken,</w:t>
      </w:r>
      <w:r w:rsidRPr="417C1854">
        <w:rPr>
          <w:rFonts w:ascii="Arial" w:eastAsia="Arial" w:hAnsi="Arial" w:cs="Arial"/>
        </w:rPr>
        <w:t xml:space="preserve"> is made. Everyone present at the meeting signs the record and receives a copy of it. This signed record signifies that the procedure has concluded. </w:t>
      </w:r>
    </w:p>
    <w:p w14:paraId="4974C612" w14:textId="60854DDE" w:rsidR="00333607" w:rsidRDefault="00333607" w:rsidP="29B5A20F">
      <w:pPr>
        <w:spacing w:after="0"/>
        <w:jc w:val="both"/>
        <w:rPr>
          <w:rFonts w:ascii="Arial" w:eastAsia="Arial" w:hAnsi="Arial" w:cs="Arial"/>
        </w:rPr>
      </w:pPr>
    </w:p>
    <w:p w14:paraId="6E09EF04" w14:textId="4DC438C4" w:rsidR="00333607" w:rsidRDefault="73AAFDF3" w:rsidP="29B5A20F">
      <w:pPr>
        <w:spacing w:after="0"/>
        <w:jc w:val="both"/>
        <w:rPr>
          <w:rFonts w:ascii="Arial" w:eastAsia="Arial" w:hAnsi="Arial" w:cs="Arial"/>
          <w:b/>
          <w:bCs/>
          <w:u w:val="single"/>
        </w:rPr>
      </w:pPr>
      <w:r w:rsidRPr="29B5A20F">
        <w:rPr>
          <w:rFonts w:ascii="Arial" w:eastAsia="Arial" w:hAnsi="Arial" w:cs="Arial"/>
          <w:b/>
          <w:bCs/>
          <w:u w:val="single"/>
        </w:rPr>
        <w:lastRenderedPageBreak/>
        <w:t>The role of the Office for Standards in Education, Children’s Services and Skills (Ofsted) and the Local Safeguarding Children Board</w:t>
      </w:r>
      <w:r w:rsidR="092FF3D2" w:rsidRPr="29B5A20F">
        <w:rPr>
          <w:rFonts w:ascii="Arial" w:eastAsia="Arial" w:hAnsi="Arial" w:cs="Arial"/>
          <w:b/>
          <w:bCs/>
          <w:u w:val="single"/>
        </w:rPr>
        <w:t>.</w:t>
      </w:r>
    </w:p>
    <w:p w14:paraId="1171EF10" w14:textId="5AB60B4D" w:rsidR="00333607" w:rsidRDefault="73AAFDF3" w:rsidP="6DF0E1BF">
      <w:pPr>
        <w:spacing w:after="0"/>
        <w:jc w:val="both"/>
      </w:pPr>
      <w:r w:rsidRPr="6DF0E1BF">
        <w:rPr>
          <w:rFonts w:ascii="Arial" w:eastAsia="Arial" w:hAnsi="Arial" w:cs="Arial"/>
        </w:rPr>
        <w:t xml:space="preserve"> • Parents may approach Ofsted directly at any stage of this complaint procedure. In addition, where there seems to be a possible breach of the setting’s registration requirements, it is essential to involve Ofsted as the registering and inspection body with a duty to ensure the Safeguarding and Welfare Requirements of the Early Years Foundation Stage are adhered to. </w:t>
      </w:r>
    </w:p>
    <w:p w14:paraId="48952E9B" w14:textId="21CBD515" w:rsidR="00333607" w:rsidRDefault="00333607" w:rsidP="6DF0E1BF">
      <w:pPr>
        <w:spacing w:after="0"/>
        <w:jc w:val="both"/>
        <w:rPr>
          <w:rFonts w:ascii="Arial" w:eastAsia="Arial" w:hAnsi="Arial" w:cs="Arial"/>
        </w:rPr>
      </w:pPr>
    </w:p>
    <w:p w14:paraId="170A92B1" w14:textId="58E1B738" w:rsidR="73AAFDF3" w:rsidRDefault="73AAFDF3" w:rsidP="759DCC56">
      <w:pPr>
        <w:spacing w:after="0"/>
        <w:rPr>
          <w:rFonts w:ascii="Arial" w:eastAsia="Arial" w:hAnsi="Arial" w:cs="Arial"/>
        </w:rPr>
      </w:pPr>
      <w:r w:rsidRPr="759DCC56">
        <w:rPr>
          <w:rFonts w:ascii="Arial" w:eastAsia="Arial" w:hAnsi="Arial" w:cs="Arial"/>
        </w:rPr>
        <w:t xml:space="preserve">• The number to call Ofsted with regard to a complaint is: 0300 123 </w:t>
      </w:r>
      <w:r w:rsidR="0740CE00" w:rsidRPr="759DCC56">
        <w:rPr>
          <w:rFonts w:ascii="Arial" w:eastAsia="Arial" w:hAnsi="Arial" w:cs="Arial"/>
        </w:rPr>
        <w:t>4666</w:t>
      </w:r>
      <w:r w:rsidRPr="759DCC56">
        <w:rPr>
          <w:rFonts w:ascii="Arial" w:eastAsia="Arial" w:hAnsi="Arial" w:cs="Arial"/>
        </w:rPr>
        <w:t xml:space="preserve"> or go on to their website and follow the links </w:t>
      </w:r>
      <w:r w:rsidR="5D73E6D6" w:rsidRPr="759DCC56">
        <w:rPr>
          <w:rFonts w:ascii="Arial" w:eastAsia="Arial" w:hAnsi="Arial" w:cs="Arial"/>
        </w:rPr>
        <w:t xml:space="preserve"> </w:t>
      </w:r>
      <w:hyperlink r:id="rId10">
        <w:r w:rsidR="5D73E6D6" w:rsidRPr="759DCC56">
          <w:rPr>
            <w:rStyle w:val="Hyperlink"/>
            <w:rFonts w:ascii="Arial" w:eastAsia="Arial" w:hAnsi="Arial" w:cs="Arial"/>
          </w:rPr>
          <w:t>Complaints procedure - Ofsted - GOV.UK</w:t>
        </w:r>
      </w:hyperlink>
    </w:p>
    <w:p w14:paraId="0273420E" w14:textId="6803B2C9" w:rsidR="759DCC56" w:rsidRDefault="759DCC56" w:rsidP="759DCC56">
      <w:pPr>
        <w:spacing w:after="0"/>
        <w:rPr>
          <w:rFonts w:ascii="Arial" w:eastAsia="Arial" w:hAnsi="Arial" w:cs="Arial"/>
        </w:rPr>
      </w:pPr>
    </w:p>
    <w:p w14:paraId="5128BB4E" w14:textId="3ABA84CE" w:rsidR="00333607" w:rsidRDefault="73AAFDF3" w:rsidP="29B5A20F">
      <w:pPr>
        <w:spacing w:after="0"/>
        <w:jc w:val="both"/>
        <w:rPr>
          <w:rFonts w:ascii="Arial" w:eastAsia="Arial" w:hAnsi="Arial" w:cs="Arial"/>
        </w:rPr>
      </w:pPr>
      <w:r w:rsidRPr="759DCC56">
        <w:rPr>
          <w:rFonts w:ascii="Arial" w:eastAsia="Arial" w:hAnsi="Arial" w:cs="Arial"/>
        </w:rPr>
        <w:t xml:space="preserve"> • These details are given to parents via </w:t>
      </w:r>
      <w:r w:rsidR="6A22DB68" w:rsidRPr="759DCC56">
        <w:rPr>
          <w:rFonts w:ascii="Arial" w:eastAsia="Arial" w:hAnsi="Arial" w:cs="Arial"/>
        </w:rPr>
        <w:t>email and</w:t>
      </w:r>
      <w:r w:rsidRPr="759DCC56">
        <w:rPr>
          <w:rFonts w:ascii="Arial" w:eastAsia="Arial" w:hAnsi="Arial" w:cs="Arial"/>
        </w:rPr>
        <w:t xml:space="preserve"> are displayed </w:t>
      </w:r>
      <w:r w:rsidR="5230FBBC" w:rsidRPr="759DCC56">
        <w:rPr>
          <w:rFonts w:ascii="Arial" w:eastAsia="Arial" w:hAnsi="Arial" w:cs="Arial"/>
        </w:rPr>
        <w:t>around the Pre-</w:t>
      </w:r>
      <w:r w:rsidR="298254FC" w:rsidRPr="759DCC56">
        <w:rPr>
          <w:rFonts w:ascii="Arial" w:eastAsia="Arial" w:hAnsi="Arial" w:cs="Arial"/>
        </w:rPr>
        <w:t>S</w:t>
      </w:r>
      <w:r w:rsidR="5230FBBC" w:rsidRPr="759DCC56">
        <w:rPr>
          <w:rFonts w:ascii="Arial" w:eastAsia="Arial" w:hAnsi="Arial" w:cs="Arial"/>
        </w:rPr>
        <w:t>chool</w:t>
      </w:r>
      <w:r w:rsidRPr="759DCC56">
        <w:rPr>
          <w:rFonts w:ascii="Arial" w:eastAsia="Arial" w:hAnsi="Arial" w:cs="Arial"/>
        </w:rPr>
        <w:t>.</w:t>
      </w:r>
    </w:p>
    <w:p w14:paraId="410FEE5D" w14:textId="198A888C" w:rsidR="00333607" w:rsidRDefault="73AAFDF3" w:rsidP="6DF0E1BF">
      <w:pPr>
        <w:spacing w:after="0"/>
        <w:jc w:val="both"/>
      </w:pPr>
      <w:r w:rsidRPr="6DF0E1BF">
        <w:rPr>
          <w:rFonts w:ascii="Arial" w:eastAsia="Arial" w:hAnsi="Arial" w:cs="Arial"/>
        </w:rPr>
        <w:t xml:space="preserve"> • If a child appears to be at risk, our setting follows the procedures of the Local Safeguarding Children Board.</w:t>
      </w:r>
    </w:p>
    <w:p w14:paraId="15519215" w14:textId="6ED82C31" w:rsidR="00333607" w:rsidRDefault="73AAFDF3" w:rsidP="29B5A20F">
      <w:pPr>
        <w:spacing w:after="0"/>
        <w:jc w:val="both"/>
        <w:rPr>
          <w:rFonts w:ascii="Arial" w:eastAsia="Arial" w:hAnsi="Arial" w:cs="Arial"/>
        </w:rPr>
      </w:pPr>
      <w:r w:rsidRPr="759DCC56">
        <w:rPr>
          <w:rFonts w:ascii="Arial" w:eastAsia="Arial" w:hAnsi="Arial" w:cs="Arial"/>
        </w:rPr>
        <w:t xml:space="preserve"> • In these cases, both the parent and setting are </w:t>
      </w:r>
      <w:r w:rsidR="261403E5" w:rsidRPr="759DCC56">
        <w:rPr>
          <w:rFonts w:ascii="Arial" w:eastAsia="Arial" w:hAnsi="Arial" w:cs="Arial"/>
        </w:rPr>
        <w:t>informed,</w:t>
      </w:r>
      <w:r w:rsidRPr="759DCC56">
        <w:rPr>
          <w:rFonts w:ascii="Arial" w:eastAsia="Arial" w:hAnsi="Arial" w:cs="Arial"/>
        </w:rPr>
        <w:t xml:space="preserve"> and the Pre-</w:t>
      </w:r>
      <w:r w:rsidR="4E8A8677" w:rsidRPr="759DCC56">
        <w:rPr>
          <w:rFonts w:ascii="Arial" w:eastAsia="Arial" w:hAnsi="Arial" w:cs="Arial"/>
        </w:rPr>
        <w:t>S</w:t>
      </w:r>
      <w:r w:rsidRPr="759DCC56">
        <w:rPr>
          <w:rFonts w:ascii="Arial" w:eastAsia="Arial" w:hAnsi="Arial" w:cs="Arial"/>
        </w:rPr>
        <w:t xml:space="preserve">chool manager works with Ofsted or the Local Safeguarding Children Board to ensure a proper investigation of the complaint, followed by appropriate action. </w:t>
      </w:r>
    </w:p>
    <w:p w14:paraId="55BF991A" w14:textId="2AADAA1C" w:rsidR="29B5A20F" w:rsidRDefault="29B5A20F" w:rsidP="29B5A20F">
      <w:pPr>
        <w:spacing w:after="0"/>
        <w:jc w:val="both"/>
        <w:rPr>
          <w:rFonts w:ascii="Arial" w:eastAsia="Arial" w:hAnsi="Arial" w:cs="Arial"/>
          <w:b/>
          <w:bCs/>
          <w:u w:val="single"/>
        </w:rPr>
      </w:pPr>
    </w:p>
    <w:p w14:paraId="289B857B" w14:textId="65548B34" w:rsidR="2B8AF3F3" w:rsidRDefault="2B8AF3F3" w:rsidP="29B5A20F">
      <w:pPr>
        <w:spacing w:after="0"/>
        <w:jc w:val="both"/>
        <w:rPr>
          <w:rFonts w:ascii="Arial" w:eastAsia="Arial" w:hAnsi="Arial" w:cs="Arial"/>
          <w:b/>
          <w:bCs/>
          <w:u w:val="single"/>
        </w:rPr>
      </w:pPr>
      <w:r w:rsidRPr="29B5A20F">
        <w:rPr>
          <w:rFonts w:ascii="Arial" w:eastAsia="Arial" w:hAnsi="Arial" w:cs="Arial"/>
          <w:b/>
          <w:bCs/>
          <w:u w:val="single"/>
        </w:rPr>
        <w:t>Records</w:t>
      </w:r>
    </w:p>
    <w:p w14:paraId="54D7B758" w14:textId="12AA70B1" w:rsidR="00333607" w:rsidRDefault="73AAFDF3" w:rsidP="29B5A20F">
      <w:pPr>
        <w:spacing w:after="0"/>
        <w:jc w:val="both"/>
        <w:rPr>
          <w:rFonts w:ascii="Arial" w:eastAsia="Arial" w:hAnsi="Arial" w:cs="Arial"/>
        </w:rPr>
      </w:pPr>
      <w:r w:rsidRPr="29B5A20F">
        <w:rPr>
          <w:rFonts w:ascii="Arial" w:eastAsia="Arial" w:hAnsi="Arial" w:cs="Arial"/>
        </w:rPr>
        <w:t xml:space="preserve"> • A record of complaints in relation to our setting, or the children or the adults working in our setting, is kept; including the date, the circumstances of the complaint and how the complaint was managed. The outcome of all complaints is logged securely and is made available for parents and Ofsted inspectors to see, on request.</w:t>
      </w:r>
    </w:p>
    <w:p w14:paraId="146378D8" w14:textId="26AAE9C5" w:rsidR="00333607" w:rsidRDefault="00333607" w:rsidP="29B5A20F">
      <w:pPr>
        <w:spacing w:after="0"/>
        <w:jc w:val="both"/>
        <w:rPr>
          <w:rFonts w:ascii="Arial" w:eastAsia="Arial" w:hAnsi="Arial" w:cs="Arial"/>
          <w:b/>
          <w:bCs/>
          <w:u w:val="single"/>
        </w:rPr>
      </w:pPr>
    </w:p>
    <w:p w14:paraId="0F3C07F6" w14:textId="7E880915" w:rsidR="00333607" w:rsidRDefault="73AAFDF3" w:rsidP="29B5A20F">
      <w:pPr>
        <w:spacing w:after="0"/>
        <w:jc w:val="both"/>
        <w:rPr>
          <w:rFonts w:ascii="Arial" w:eastAsia="Arial" w:hAnsi="Arial" w:cs="Arial"/>
        </w:rPr>
      </w:pPr>
      <w:r w:rsidRPr="29B5A20F">
        <w:rPr>
          <w:rFonts w:ascii="Arial" w:eastAsia="Arial" w:hAnsi="Arial" w:cs="Arial"/>
          <w:b/>
          <w:bCs/>
          <w:u w:val="single"/>
        </w:rPr>
        <w:t xml:space="preserve"> Complaints regarding Local Authority Funding</w:t>
      </w:r>
      <w:r w:rsidRPr="29B5A20F">
        <w:rPr>
          <w:rFonts w:ascii="Arial" w:eastAsia="Arial" w:hAnsi="Arial" w:cs="Arial"/>
        </w:rPr>
        <w:t xml:space="preserve"> </w:t>
      </w:r>
    </w:p>
    <w:p w14:paraId="11A0AC63" w14:textId="0F2E0870" w:rsidR="00333607" w:rsidRDefault="73AAFDF3" w:rsidP="4D7C147D">
      <w:pPr>
        <w:spacing w:after="0"/>
        <w:jc w:val="both"/>
        <w:rPr>
          <w:rFonts w:ascii="Arial" w:eastAsia="Arial" w:hAnsi="Arial" w:cs="Arial"/>
        </w:rPr>
      </w:pPr>
      <w:r w:rsidRPr="759DCC56">
        <w:rPr>
          <w:rFonts w:ascii="Arial" w:eastAsia="Arial" w:hAnsi="Arial" w:cs="Arial"/>
        </w:rPr>
        <w:t>If a parent believes that the Pre-</w:t>
      </w:r>
      <w:r w:rsidR="73E4D1D7" w:rsidRPr="759DCC56">
        <w:rPr>
          <w:rFonts w:ascii="Arial" w:eastAsia="Arial" w:hAnsi="Arial" w:cs="Arial"/>
        </w:rPr>
        <w:t>S</w:t>
      </w:r>
      <w:r w:rsidRPr="759DCC56">
        <w:rPr>
          <w:rFonts w:ascii="Arial" w:eastAsia="Arial" w:hAnsi="Arial" w:cs="Arial"/>
        </w:rPr>
        <w:t xml:space="preserve">chool is not delivering the free early education entitlement (FEEE) according to their contractual agreement with the local council, they are free to make an internal complaint to </w:t>
      </w:r>
      <w:r w:rsidR="1E3E8865" w:rsidRPr="759DCC56">
        <w:rPr>
          <w:rFonts w:ascii="Arial" w:eastAsia="Arial" w:hAnsi="Arial" w:cs="Arial"/>
        </w:rPr>
        <w:t>St Barnabas</w:t>
      </w:r>
      <w:r w:rsidRPr="759DCC56">
        <w:rPr>
          <w:rFonts w:ascii="Arial" w:eastAsia="Arial" w:hAnsi="Arial" w:cs="Arial"/>
        </w:rPr>
        <w:t xml:space="preserve"> Pre-</w:t>
      </w:r>
      <w:r w:rsidR="3B0FCAAD" w:rsidRPr="759DCC56">
        <w:rPr>
          <w:rFonts w:ascii="Arial" w:eastAsia="Arial" w:hAnsi="Arial" w:cs="Arial"/>
        </w:rPr>
        <w:t>S</w:t>
      </w:r>
      <w:r w:rsidRPr="759DCC56">
        <w:rPr>
          <w:rFonts w:ascii="Arial" w:eastAsia="Arial" w:hAnsi="Arial" w:cs="Arial"/>
        </w:rPr>
        <w:t xml:space="preserve">chool. All appropriate measures shall be taken and the above procedures shall be adopted </w:t>
      </w:r>
      <w:r w:rsidR="6373A512" w:rsidRPr="759DCC56">
        <w:rPr>
          <w:rFonts w:ascii="Arial" w:eastAsia="Arial" w:hAnsi="Arial" w:cs="Arial"/>
        </w:rPr>
        <w:t>to</w:t>
      </w:r>
      <w:r w:rsidRPr="759DCC56">
        <w:rPr>
          <w:rFonts w:ascii="Arial" w:eastAsia="Arial" w:hAnsi="Arial" w:cs="Arial"/>
        </w:rPr>
        <w:t xml:space="preserve"> resolve the matter. In circumstances where the complaint has been dealt with internally by the provider but remains unresolved from the parent’s perspective, </w:t>
      </w:r>
      <w:r w:rsidR="679AC980" w:rsidRPr="759DCC56">
        <w:rPr>
          <w:rFonts w:ascii="Arial" w:eastAsia="Arial" w:hAnsi="Arial" w:cs="Arial"/>
        </w:rPr>
        <w:t xml:space="preserve">they could contact BCP funding team. </w:t>
      </w:r>
    </w:p>
    <w:p w14:paraId="17C8E9F8" w14:textId="3FDF95D0" w:rsidR="4D7C147D" w:rsidRDefault="4D7C147D" w:rsidP="4D7C147D">
      <w:pPr>
        <w:spacing w:after="0"/>
        <w:jc w:val="center"/>
        <w:rPr>
          <w:rFonts w:ascii="Arial" w:eastAsia="Arial" w:hAnsi="Arial" w:cs="Arial"/>
        </w:rPr>
      </w:pPr>
    </w:p>
    <w:p w14:paraId="65077581" w14:textId="0DD61016" w:rsidR="00333607" w:rsidRDefault="73AAFDF3" w:rsidP="4D7C147D">
      <w:pPr>
        <w:spacing w:after="0"/>
        <w:rPr>
          <w:rFonts w:ascii="Arial" w:eastAsia="Arial" w:hAnsi="Arial" w:cs="Arial"/>
        </w:rPr>
      </w:pPr>
      <w:r w:rsidRPr="4D7C147D">
        <w:rPr>
          <w:rFonts w:ascii="Arial" w:eastAsia="Arial" w:hAnsi="Arial" w:cs="Arial"/>
        </w:rPr>
        <w:t xml:space="preserve"> The Local Authority (LA) will put in place a Complaints procedure for parents who are concerned that the LA is not meeting its responsibilities </w:t>
      </w:r>
      <w:r w:rsidR="17F5EADF" w:rsidRPr="4D7C147D">
        <w:rPr>
          <w:rFonts w:ascii="Arial" w:eastAsia="Arial" w:hAnsi="Arial" w:cs="Arial"/>
        </w:rPr>
        <w:t>regarding</w:t>
      </w:r>
      <w:r w:rsidRPr="4D7C147D">
        <w:rPr>
          <w:rFonts w:ascii="Arial" w:eastAsia="Arial" w:hAnsi="Arial" w:cs="Arial"/>
        </w:rPr>
        <w:t xml:space="preserve"> early education funding. In the event that a parent is not satisfied with the way in which their complaint has been dealt with or believes the authority has acted unreasonably, they may make a complaint to the Local Authority Ombudsman.</w:t>
      </w:r>
    </w:p>
    <w:p w14:paraId="2C078E63" w14:textId="1C6311ED" w:rsidR="00333607" w:rsidRDefault="00333607"/>
    <w:p w14:paraId="5695AF48" w14:textId="549354ED" w:rsidR="6DF0E1BF" w:rsidRDefault="6DF0E1BF"/>
    <w:sectPr w:rsidR="6DF0E1BF">
      <w:headerReference w:type="even" r:id="rId11"/>
      <w:headerReference w:type="default" r:id="rId12"/>
      <w:footerReference w:type="even" r:id="rId13"/>
      <w:footerReference w:type="default" r:id="rId14"/>
      <w:headerReference w:type="first" r:id="rId15"/>
      <w:footerReference w:type="first" r:id="rId16"/>
      <w:pgSz w:w="12240" w:h="1584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20DDF" w14:textId="77777777" w:rsidR="00B74350" w:rsidRDefault="00B74350" w:rsidP="00E6790B">
      <w:pPr>
        <w:spacing w:after="0" w:line="240" w:lineRule="auto"/>
      </w:pPr>
      <w:r>
        <w:separator/>
      </w:r>
    </w:p>
  </w:endnote>
  <w:endnote w:type="continuationSeparator" w:id="0">
    <w:p w14:paraId="05051D2B" w14:textId="77777777" w:rsidR="00B74350" w:rsidRDefault="00B74350" w:rsidP="00E6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AE01D" w14:textId="77777777" w:rsidR="00E6790B" w:rsidRDefault="00E67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750256"/>
      <w:docPartObj>
        <w:docPartGallery w:val="Page Numbers (Bottom of Page)"/>
        <w:docPartUnique/>
      </w:docPartObj>
    </w:sdtPr>
    <w:sdtContent>
      <w:sdt>
        <w:sdtPr>
          <w:id w:val="-1705238520"/>
          <w:docPartObj>
            <w:docPartGallery w:val="Page Numbers (Top of Page)"/>
            <w:docPartUnique/>
          </w:docPartObj>
        </w:sdtPr>
        <w:sdtContent>
          <w:p w14:paraId="3234961A" w14:textId="5BBDEFAC" w:rsidR="00E6790B" w:rsidRDefault="00E6790B">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83DAB4B" w14:textId="77777777" w:rsidR="00E6790B" w:rsidRDefault="00E679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8A40" w14:textId="77777777" w:rsidR="00E6790B" w:rsidRDefault="00E67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A56B9" w14:textId="77777777" w:rsidR="00B74350" w:rsidRDefault="00B74350" w:rsidP="00E6790B">
      <w:pPr>
        <w:spacing w:after="0" w:line="240" w:lineRule="auto"/>
      </w:pPr>
      <w:r>
        <w:separator/>
      </w:r>
    </w:p>
  </w:footnote>
  <w:footnote w:type="continuationSeparator" w:id="0">
    <w:p w14:paraId="156BB45D" w14:textId="77777777" w:rsidR="00B74350" w:rsidRDefault="00B74350" w:rsidP="00E6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D443" w14:textId="77777777" w:rsidR="00E6790B" w:rsidRDefault="00E67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5089D" w14:textId="77777777" w:rsidR="00E6790B" w:rsidRDefault="00E679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AB151" w14:textId="77777777" w:rsidR="00E6790B" w:rsidRDefault="00E67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65914"/>
    <w:multiLevelType w:val="multilevel"/>
    <w:tmpl w:val="A552C5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D8F5CDD"/>
    <w:multiLevelType w:val="hybridMultilevel"/>
    <w:tmpl w:val="C6B81E7C"/>
    <w:lvl w:ilvl="0" w:tplc="023E64A2">
      <w:start w:val="1"/>
      <w:numFmt w:val="bullet"/>
      <w:lvlText w:val=""/>
      <w:lvlJc w:val="left"/>
      <w:pPr>
        <w:ind w:left="720" w:hanging="360"/>
      </w:pPr>
      <w:rPr>
        <w:rFonts w:ascii="Symbol" w:hAnsi="Symbol" w:hint="default"/>
      </w:rPr>
    </w:lvl>
    <w:lvl w:ilvl="1" w:tplc="377AB350">
      <w:start w:val="1"/>
      <w:numFmt w:val="bullet"/>
      <w:lvlText w:val="o"/>
      <w:lvlJc w:val="left"/>
      <w:pPr>
        <w:ind w:left="1440" w:hanging="360"/>
      </w:pPr>
      <w:rPr>
        <w:rFonts w:ascii="Courier New" w:hAnsi="Courier New" w:hint="default"/>
      </w:rPr>
    </w:lvl>
    <w:lvl w:ilvl="2" w:tplc="A32E9026">
      <w:start w:val="1"/>
      <w:numFmt w:val="bullet"/>
      <w:lvlText w:val=""/>
      <w:lvlJc w:val="left"/>
      <w:pPr>
        <w:ind w:left="2160" w:hanging="360"/>
      </w:pPr>
      <w:rPr>
        <w:rFonts w:ascii="Wingdings" w:hAnsi="Wingdings" w:hint="default"/>
      </w:rPr>
    </w:lvl>
    <w:lvl w:ilvl="3" w:tplc="A6B0462A">
      <w:start w:val="1"/>
      <w:numFmt w:val="bullet"/>
      <w:lvlText w:val=""/>
      <w:lvlJc w:val="left"/>
      <w:pPr>
        <w:ind w:left="2880" w:hanging="360"/>
      </w:pPr>
      <w:rPr>
        <w:rFonts w:ascii="Symbol" w:hAnsi="Symbol" w:hint="default"/>
      </w:rPr>
    </w:lvl>
    <w:lvl w:ilvl="4" w:tplc="2C1C80A8">
      <w:start w:val="1"/>
      <w:numFmt w:val="bullet"/>
      <w:lvlText w:val="o"/>
      <w:lvlJc w:val="left"/>
      <w:pPr>
        <w:ind w:left="3600" w:hanging="360"/>
      </w:pPr>
      <w:rPr>
        <w:rFonts w:ascii="Courier New" w:hAnsi="Courier New" w:hint="default"/>
      </w:rPr>
    </w:lvl>
    <w:lvl w:ilvl="5" w:tplc="4D5C49A0">
      <w:start w:val="1"/>
      <w:numFmt w:val="bullet"/>
      <w:lvlText w:val=""/>
      <w:lvlJc w:val="left"/>
      <w:pPr>
        <w:ind w:left="4320" w:hanging="360"/>
      </w:pPr>
      <w:rPr>
        <w:rFonts w:ascii="Wingdings" w:hAnsi="Wingdings" w:hint="default"/>
      </w:rPr>
    </w:lvl>
    <w:lvl w:ilvl="6" w:tplc="FC921C02">
      <w:start w:val="1"/>
      <w:numFmt w:val="bullet"/>
      <w:lvlText w:val=""/>
      <w:lvlJc w:val="left"/>
      <w:pPr>
        <w:ind w:left="5040" w:hanging="360"/>
      </w:pPr>
      <w:rPr>
        <w:rFonts w:ascii="Symbol" w:hAnsi="Symbol" w:hint="default"/>
      </w:rPr>
    </w:lvl>
    <w:lvl w:ilvl="7" w:tplc="CA0817E6">
      <w:start w:val="1"/>
      <w:numFmt w:val="bullet"/>
      <w:lvlText w:val="o"/>
      <w:lvlJc w:val="left"/>
      <w:pPr>
        <w:ind w:left="5760" w:hanging="360"/>
      </w:pPr>
      <w:rPr>
        <w:rFonts w:ascii="Courier New" w:hAnsi="Courier New" w:hint="default"/>
      </w:rPr>
    </w:lvl>
    <w:lvl w:ilvl="8" w:tplc="52DEAA34">
      <w:start w:val="1"/>
      <w:numFmt w:val="bullet"/>
      <w:lvlText w:val=""/>
      <w:lvlJc w:val="left"/>
      <w:pPr>
        <w:ind w:left="6480" w:hanging="360"/>
      </w:pPr>
      <w:rPr>
        <w:rFonts w:ascii="Wingdings" w:hAnsi="Wingdings" w:hint="default"/>
      </w:rPr>
    </w:lvl>
  </w:abstractNum>
  <w:abstractNum w:abstractNumId="2" w15:restartNumberingAfterBreak="0">
    <w:nsid w:val="75F5B1FA"/>
    <w:multiLevelType w:val="hybridMultilevel"/>
    <w:tmpl w:val="AD02D664"/>
    <w:lvl w:ilvl="0" w:tplc="799A6E0A">
      <w:start w:val="1"/>
      <w:numFmt w:val="bullet"/>
      <w:lvlText w:val=""/>
      <w:lvlJc w:val="left"/>
      <w:pPr>
        <w:ind w:left="720" w:hanging="360"/>
      </w:pPr>
      <w:rPr>
        <w:rFonts w:ascii="Symbol" w:hAnsi="Symbol" w:hint="default"/>
      </w:rPr>
    </w:lvl>
    <w:lvl w:ilvl="1" w:tplc="DE04F1D0">
      <w:start w:val="1"/>
      <w:numFmt w:val="bullet"/>
      <w:lvlText w:val="o"/>
      <w:lvlJc w:val="left"/>
      <w:pPr>
        <w:ind w:left="1440" w:hanging="360"/>
      </w:pPr>
      <w:rPr>
        <w:rFonts w:ascii="Courier New" w:hAnsi="Courier New" w:hint="default"/>
      </w:rPr>
    </w:lvl>
    <w:lvl w:ilvl="2" w:tplc="833C1CA2">
      <w:start w:val="1"/>
      <w:numFmt w:val="bullet"/>
      <w:lvlText w:val=""/>
      <w:lvlJc w:val="left"/>
      <w:pPr>
        <w:ind w:left="2160" w:hanging="360"/>
      </w:pPr>
      <w:rPr>
        <w:rFonts w:ascii="Wingdings" w:hAnsi="Wingdings" w:hint="default"/>
      </w:rPr>
    </w:lvl>
    <w:lvl w:ilvl="3" w:tplc="E422A274">
      <w:start w:val="1"/>
      <w:numFmt w:val="bullet"/>
      <w:lvlText w:val=""/>
      <w:lvlJc w:val="left"/>
      <w:pPr>
        <w:ind w:left="2880" w:hanging="360"/>
      </w:pPr>
      <w:rPr>
        <w:rFonts w:ascii="Symbol" w:hAnsi="Symbol" w:hint="default"/>
      </w:rPr>
    </w:lvl>
    <w:lvl w:ilvl="4" w:tplc="A7783968">
      <w:start w:val="1"/>
      <w:numFmt w:val="bullet"/>
      <w:lvlText w:val="o"/>
      <w:lvlJc w:val="left"/>
      <w:pPr>
        <w:ind w:left="3600" w:hanging="360"/>
      </w:pPr>
      <w:rPr>
        <w:rFonts w:ascii="Courier New" w:hAnsi="Courier New" w:hint="default"/>
      </w:rPr>
    </w:lvl>
    <w:lvl w:ilvl="5" w:tplc="9984F692">
      <w:start w:val="1"/>
      <w:numFmt w:val="bullet"/>
      <w:lvlText w:val=""/>
      <w:lvlJc w:val="left"/>
      <w:pPr>
        <w:ind w:left="4320" w:hanging="360"/>
      </w:pPr>
      <w:rPr>
        <w:rFonts w:ascii="Wingdings" w:hAnsi="Wingdings" w:hint="default"/>
      </w:rPr>
    </w:lvl>
    <w:lvl w:ilvl="6" w:tplc="C686A662">
      <w:start w:val="1"/>
      <w:numFmt w:val="bullet"/>
      <w:lvlText w:val=""/>
      <w:lvlJc w:val="left"/>
      <w:pPr>
        <w:ind w:left="5040" w:hanging="360"/>
      </w:pPr>
      <w:rPr>
        <w:rFonts w:ascii="Symbol" w:hAnsi="Symbol" w:hint="default"/>
      </w:rPr>
    </w:lvl>
    <w:lvl w:ilvl="7" w:tplc="7CEA9E1A">
      <w:start w:val="1"/>
      <w:numFmt w:val="bullet"/>
      <w:lvlText w:val="o"/>
      <w:lvlJc w:val="left"/>
      <w:pPr>
        <w:ind w:left="5760" w:hanging="360"/>
      </w:pPr>
      <w:rPr>
        <w:rFonts w:ascii="Courier New" w:hAnsi="Courier New" w:hint="default"/>
      </w:rPr>
    </w:lvl>
    <w:lvl w:ilvl="8" w:tplc="E1564020">
      <w:start w:val="1"/>
      <w:numFmt w:val="bullet"/>
      <w:lvlText w:val=""/>
      <w:lvlJc w:val="left"/>
      <w:pPr>
        <w:ind w:left="6480" w:hanging="360"/>
      </w:pPr>
      <w:rPr>
        <w:rFonts w:ascii="Wingdings" w:hAnsi="Wingdings" w:hint="default"/>
      </w:rPr>
    </w:lvl>
  </w:abstractNum>
  <w:abstractNum w:abstractNumId="3" w15:restartNumberingAfterBreak="0">
    <w:nsid w:val="79577AC9"/>
    <w:multiLevelType w:val="hybridMultilevel"/>
    <w:tmpl w:val="DA405830"/>
    <w:lvl w:ilvl="0" w:tplc="A66877F2">
      <w:start w:val="1"/>
      <w:numFmt w:val="bullet"/>
      <w:lvlText w:val=""/>
      <w:lvlJc w:val="left"/>
      <w:pPr>
        <w:ind w:left="720" w:hanging="360"/>
      </w:pPr>
      <w:rPr>
        <w:rFonts w:ascii="Symbol" w:hAnsi="Symbol" w:hint="default"/>
      </w:rPr>
    </w:lvl>
    <w:lvl w:ilvl="1" w:tplc="013820DE">
      <w:start w:val="1"/>
      <w:numFmt w:val="bullet"/>
      <w:lvlText w:val="o"/>
      <w:lvlJc w:val="left"/>
      <w:pPr>
        <w:ind w:left="1440" w:hanging="360"/>
      </w:pPr>
      <w:rPr>
        <w:rFonts w:ascii="Courier New" w:hAnsi="Courier New" w:hint="default"/>
      </w:rPr>
    </w:lvl>
    <w:lvl w:ilvl="2" w:tplc="6D0A9482">
      <w:start w:val="1"/>
      <w:numFmt w:val="bullet"/>
      <w:lvlText w:val=""/>
      <w:lvlJc w:val="left"/>
      <w:pPr>
        <w:ind w:left="2160" w:hanging="360"/>
      </w:pPr>
      <w:rPr>
        <w:rFonts w:ascii="Wingdings" w:hAnsi="Wingdings" w:hint="default"/>
      </w:rPr>
    </w:lvl>
    <w:lvl w:ilvl="3" w:tplc="A9744AFC">
      <w:start w:val="1"/>
      <w:numFmt w:val="bullet"/>
      <w:lvlText w:val=""/>
      <w:lvlJc w:val="left"/>
      <w:pPr>
        <w:ind w:left="2880" w:hanging="360"/>
      </w:pPr>
      <w:rPr>
        <w:rFonts w:ascii="Symbol" w:hAnsi="Symbol" w:hint="default"/>
      </w:rPr>
    </w:lvl>
    <w:lvl w:ilvl="4" w:tplc="208E521C">
      <w:start w:val="1"/>
      <w:numFmt w:val="bullet"/>
      <w:lvlText w:val="o"/>
      <w:lvlJc w:val="left"/>
      <w:pPr>
        <w:ind w:left="3600" w:hanging="360"/>
      </w:pPr>
      <w:rPr>
        <w:rFonts w:ascii="Courier New" w:hAnsi="Courier New" w:hint="default"/>
      </w:rPr>
    </w:lvl>
    <w:lvl w:ilvl="5" w:tplc="6E1A3EB0">
      <w:start w:val="1"/>
      <w:numFmt w:val="bullet"/>
      <w:lvlText w:val=""/>
      <w:lvlJc w:val="left"/>
      <w:pPr>
        <w:ind w:left="4320" w:hanging="360"/>
      </w:pPr>
      <w:rPr>
        <w:rFonts w:ascii="Wingdings" w:hAnsi="Wingdings" w:hint="default"/>
      </w:rPr>
    </w:lvl>
    <w:lvl w:ilvl="6" w:tplc="3312AC88">
      <w:start w:val="1"/>
      <w:numFmt w:val="bullet"/>
      <w:lvlText w:val=""/>
      <w:lvlJc w:val="left"/>
      <w:pPr>
        <w:ind w:left="5040" w:hanging="360"/>
      </w:pPr>
      <w:rPr>
        <w:rFonts w:ascii="Symbol" w:hAnsi="Symbol" w:hint="default"/>
      </w:rPr>
    </w:lvl>
    <w:lvl w:ilvl="7" w:tplc="6A7EC01E">
      <w:start w:val="1"/>
      <w:numFmt w:val="bullet"/>
      <w:lvlText w:val="o"/>
      <w:lvlJc w:val="left"/>
      <w:pPr>
        <w:ind w:left="5760" w:hanging="360"/>
      </w:pPr>
      <w:rPr>
        <w:rFonts w:ascii="Courier New" w:hAnsi="Courier New" w:hint="default"/>
      </w:rPr>
    </w:lvl>
    <w:lvl w:ilvl="8" w:tplc="E0106BB6">
      <w:start w:val="1"/>
      <w:numFmt w:val="bullet"/>
      <w:lvlText w:val=""/>
      <w:lvlJc w:val="left"/>
      <w:pPr>
        <w:ind w:left="6480" w:hanging="360"/>
      </w:pPr>
      <w:rPr>
        <w:rFonts w:ascii="Wingdings" w:hAnsi="Wingdings" w:hint="default"/>
      </w:rPr>
    </w:lvl>
  </w:abstractNum>
  <w:num w:numId="1" w16cid:durableId="274026642">
    <w:abstractNumId w:val="2"/>
  </w:num>
  <w:num w:numId="2" w16cid:durableId="79327967">
    <w:abstractNumId w:val="1"/>
  </w:num>
  <w:num w:numId="3" w16cid:durableId="1260795403">
    <w:abstractNumId w:val="3"/>
  </w:num>
  <w:num w:numId="4" w16cid:durableId="1557858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61477D"/>
    <w:rsid w:val="00127F4F"/>
    <w:rsid w:val="0029025B"/>
    <w:rsid w:val="002C5278"/>
    <w:rsid w:val="00333607"/>
    <w:rsid w:val="00452BB3"/>
    <w:rsid w:val="004F6AB0"/>
    <w:rsid w:val="0054236B"/>
    <w:rsid w:val="0071F51F"/>
    <w:rsid w:val="00816248"/>
    <w:rsid w:val="00841A96"/>
    <w:rsid w:val="00AE2A2C"/>
    <w:rsid w:val="00B16FD1"/>
    <w:rsid w:val="00B74350"/>
    <w:rsid w:val="00C84C80"/>
    <w:rsid w:val="00D20024"/>
    <w:rsid w:val="00E6790B"/>
    <w:rsid w:val="00E81ECA"/>
    <w:rsid w:val="01459403"/>
    <w:rsid w:val="029C175E"/>
    <w:rsid w:val="02C0E7E7"/>
    <w:rsid w:val="030821DF"/>
    <w:rsid w:val="032B9E4A"/>
    <w:rsid w:val="044F15C4"/>
    <w:rsid w:val="04AC03D2"/>
    <w:rsid w:val="04C3CE1E"/>
    <w:rsid w:val="0740CE00"/>
    <w:rsid w:val="07AC22CC"/>
    <w:rsid w:val="092FF3D2"/>
    <w:rsid w:val="09384F49"/>
    <w:rsid w:val="0A317E15"/>
    <w:rsid w:val="0A8C160B"/>
    <w:rsid w:val="0AFF6E82"/>
    <w:rsid w:val="0BB58AB6"/>
    <w:rsid w:val="0D290893"/>
    <w:rsid w:val="0D61477D"/>
    <w:rsid w:val="0E81AF6D"/>
    <w:rsid w:val="0EFA0A64"/>
    <w:rsid w:val="0F3AECFE"/>
    <w:rsid w:val="10B8D20D"/>
    <w:rsid w:val="10E0E7D5"/>
    <w:rsid w:val="113B2A59"/>
    <w:rsid w:val="11592189"/>
    <w:rsid w:val="11AFF603"/>
    <w:rsid w:val="13BA7994"/>
    <w:rsid w:val="1484B135"/>
    <w:rsid w:val="155E7077"/>
    <w:rsid w:val="15BDA8F2"/>
    <w:rsid w:val="17F473C7"/>
    <w:rsid w:val="17F5EADF"/>
    <w:rsid w:val="183F1CAF"/>
    <w:rsid w:val="18AB9A01"/>
    <w:rsid w:val="18BCBF6F"/>
    <w:rsid w:val="18C32020"/>
    <w:rsid w:val="1A13D38B"/>
    <w:rsid w:val="1C54BF9F"/>
    <w:rsid w:val="1CB8E7AF"/>
    <w:rsid w:val="1D2FF3C9"/>
    <w:rsid w:val="1D8AF128"/>
    <w:rsid w:val="1D98E5FB"/>
    <w:rsid w:val="1E3E8865"/>
    <w:rsid w:val="1E715E65"/>
    <w:rsid w:val="1EE91202"/>
    <w:rsid w:val="205BDFA5"/>
    <w:rsid w:val="21F27C2C"/>
    <w:rsid w:val="223E7B92"/>
    <w:rsid w:val="252D4834"/>
    <w:rsid w:val="2611FC61"/>
    <w:rsid w:val="261403E5"/>
    <w:rsid w:val="28F5D4CE"/>
    <w:rsid w:val="298254FC"/>
    <w:rsid w:val="29B5A20F"/>
    <w:rsid w:val="29BA8FE6"/>
    <w:rsid w:val="29F45B6F"/>
    <w:rsid w:val="2B8AF3F3"/>
    <w:rsid w:val="2C9DD67C"/>
    <w:rsid w:val="2DEDDC99"/>
    <w:rsid w:val="2F50D6CC"/>
    <w:rsid w:val="3073F658"/>
    <w:rsid w:val="30B96219"/>
    <w:rsid w:val="31648E6B"/>
    <w:rsid w:val="333911A6"/>
    <w:rsid w:val="334DC2C4"/>
    <w:rsid w:val="337D8956"/>
    <w:rsid w:val="33E88404"/>
    <w:rsid w:val="340D5353"/>
    <w:rsid w:val="351C4557"/>
    <w:rsid w:val="3788CAC8"/>
    <w:rsid w:val="390F642B"/>
    <w:rsid w:val="395AC673"/>
    <w:rsid w:val="3A5AD79B"/>
    <w:rsid w:val="3B0FCAAD"/>
    <w:rsid w:val="3C0A3B29"/>
    <w:rsid w:val="3D3A2EDE"/>
    <w:rsid w:val="3DF6FAF4"/>
    <w:rsid w:val="3E44EA96"/>
    <w:rsid w:val="417C1854"/>
    <w:rsid w:val="426509DB"/>
    <w:rsid w:val="44FBF5C7"/>
    <w:rsid w:val="45987124"/>
    <w:rsid w:val="45AAAF1A"/>
    <w:rsid w:val="46166FA5"/>
    <w:rsid w:val="46767548"/>
    <w:rsid w:val="4817D211"/>
    <w:rsid w:val="4AF74089"/>
    <w:rsid w:val="4CBA5B37"/>
    <w:rsid w:val="4CC7A5C5"/>
    <w:rsid w:val="4D7C147D"/>
    <w:rsid w:val="4E8A8677"/>
    <w:rsid w:val="4F47540A"/>
    <w:rsid w:val="515058C0"/>
    <w:rsid w:val="515BBDE2"/>
    <w:rsid w:val="5230FBBC"/>
    <w:rsid w:val="527C02ED"/>
    <w:rsid w:val="52A6C14C"/>
    <w:rsid w:val="5321095E"/>
    <w:rsid w:val="54D3DA2C"/>
    <w:rsid w:val="557E07DF"/>
    <w:rsid w:val="5582BEF8"/>
    <w:rsid w:val="55CC3DD7"/>
    <w:rsid w:val="56ED2FAC"/>
    <w:rsid w:val="570BE194"/>
    <w:rsid w:val="57900FD1"/>
    <w:rsid w:val="5808BDD5"/>
    <w:rsid w:val="59272AC7"/>
    <w:rsid w:val="5954AB10"/>
    <w:rsid w:val="5AA54B25"/>
    <w:rsid w:val="5B2782BE"/>
    <w:rsid w:val="5C39F3F6"/>
    <w:rsid w:val="5CE23184"/>
    <w:rsid w:val="5D73E6D6"/>
    <w:rsid w:val="5EAC5388"/>
    <w:rsid w:val="5FBA6C6A"/>
    <w:rsid w:val="60C18622"/>
    <w:rsid w:val="6149B8E6"/>
    <w:rsid w:val="62E00DDD"/>
    <w:rsid w:val="6373A512"/>
    <w:rsid w:val="6420E943"/>
    <w:rsid w:val="646D3B79"/>
    <w:rsid w:val="64B0A3B8"/>
    <w:rsid w:val="64E69134"/>
    <w:rsid w:val="64E69C4C"/>
    <w:rsid w:val="662FBE40"/>
    <w:rsid w:val="66EB8EE7"/>
    <w:rsid w:val="672ABCD4"/>
    <w:rsid w:val="679AC980"/>
    <w:rsid w:val="67BE51B1"/>
    <w:rsid w:val="6A22DB68"/>
    <w:rsid w:val="6AC48E28"/>
    <w:rsid w:val="6DA5BE47"/>
    <w:rsid w:val="6DC7EFCA"/>
    <w:rsid w:val="6DF0E1BF"/>
    <w:rsid w:val="732ED6C9"/>
    <w:rsid w:val="73AAFDF3"/>
    <w:rsid w:val="73E4D1D7"/>
    <w:rsid w:val="759DCC56"/>
    <w:rsid w:val="76DCD75E"/>
    <w:rsid w:val="77B965D7"/>
    <w:rsid w:val="77EEC0C2"/>
    <w:rsid w:val="78C7DC2E"/>
    <w:rsid w:val="7977A621"/>
    <w:rsid w:val="7B5B474D"/>
    <w:rsid w:val="7B905361"/>
    <w:rsid w:val="7C73DD82"/>
    <w:rsid w:val="7C87B70C"/>
    <w:rsid w:val="7CDA97E2"/>
    <w:rsid w:val="7F779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1477D"/>
  <w15:chartTrackingRefBased/>
  <w15:docId w15:val="{FDA3E01D-B55F-4C05-8D05-1D9868404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DF0E1BF"/>
    <w:pPr>
      <w:ind w:left="720"/>
      <w:contextualSpacing/>
    </w:pPr>
  </w:style>
  <w:style w:type="character" w:styleId="Hyperlink">
    <w:name w:val="Hyperlink"/>
    <w:basedOn w:val="DefaultParagraphFont"/>
    <w:uiPriority w:val="99"/>
    <w:unhideWhenUsed/>
    <w:rsid w:val="6DF0E1BF"/>
    <w:rPr>
      <w:color w:val="467886"/>
      <w:u w:val="single"/>
    </w:rPr>
  </w:style>
  <w:style w:type="paragraph" w:styleId="Header">
    <w:name w:val="header"/>
    <w:basedOn w:val="Normal"/>
    <w:link w:val="HeaderChar"/>
    <w:uiPriority w:val="99"/>
    <w:unhideWhenUsed/>
    <w:rsid w:val="00E6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90B"/>
  </w:style>
  <w:style w:type="paragraph" w:styleId="Footer">
    <w:name w:val="footer"/>
    <w:basedOn w:val="Normal"/>
    <w:link w:val="FooterChar"/>
    <w:uiPriority w:val="99"/>
    <w:unhideWhenUsed/>
    <w:rsid w:val="00E6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barnabaspreschool@hot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gov.uk/government/organisations/ofsted/about/complaints-procedure" TargetMode="External"/><Relationship Id="rId4" Type="http://schemas.openxmlformats.org/officeDocument/2006/relationships/webSettings" Target="webSettings.xml"/><Relationship Id="rId9" Type="http://schemas.openxmlformats.org/officeDocument/2006/relationships/hyperlink" Target="mailto:Natashagordon.stbarnabas@outlook.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1067</Words>
  <Characters>6084</Characters>
  <Application>Microsoft Office Word</Application>
  <DocSecurity>0</DocSecurity>
  <Lines>50</Lines>
  <Paragraphs>14</Paragraphs>
  <ScaleCrop>false</ScaleCrop>
  <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Gordon</dc:creator>
  <cp:keywords/>
  <dc:description/>
  <cp:lastModifiedBy>Lindsay Vivian</cp:lastModifiedBy>
  <cp:revision>10</cp:revision>
  <dcterms:created xsi:type="dcterms:W3CDTF">2026-01-13T21:09:00Z</dcterms:created>
  <dcterms:modified xsi:type="dcterms:W3CDTF">2026-09-23T06:59:00Z</dcterms:modified>
</cp:coreProperties>
</file>