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D85E6" w14:textId="1E3DF29B" w:rsidR="000F2131" w:rsidRPr="00F00129" w:rsidRDefault="001C73CE" w:rsidP="003F63EE">
      <w:pPr>
        <w:spacing w:after="0"/>
        <w:rPr>
          <w:rFonts w:ascii="Arial" w:hAnsi="Arial" w:cs="Arial"/>
          <w:b/>
          <w:bCs/>
          <w:color w:val="000090"/>
          <w:sz w:val="28"/>
          <w:szCs w:val="28"/>
        </w:rPr>
      </w:pPr>
      <w:r>
        <w:rPr>
          <w:rFonts w:ascii="Arial" w:hAnsi="Arial" w:cs="Arial"/>
          <w:b/>
          <w:bCs/>
          <w:noProof/>
          <w:color w:val="000090"/>
          <w:sz w:val="28"/>
          <w:szCs w:val="28"/>
          <w:lang w:val="en-US"/>
        </w:rPr>
        <w:drawing>
          <wp:anchor distT="0" distB="0" distL="114300" distR="114300" simplePos="0" relativeHeight="251658240" behindDoc="0" locked="0" layoutInCell="1" allowOverlap="1" wp14:anchorId="79890AE1" wp14:editId="3C7FB4E8">
            <wp:simplePos x="0" y="0"/>
            <wp:positionH relativeFrom="column">
              <wp:posOffset>5290185</wp:posOffset>
            </wp:positionH>
            <wp:positionV relativeFrom="paragraph">
              <wp:posOffset>-635000</wp:posOffset>
            </wp:positionV>
            <wp:extent cx="1248410" cy="1105535"/>
            <wp:effectExtent l="0" t="0" r="0" b="12065"/>
            <wp:wrapTight wrapText="bothSides">
              <wp:wrapPolygon edited="0">
                <wp:start x="11866" y="0"/>
                <wp:lineTo x="7032" y="993"/>
                <wp:lineTo x="4834" y="3474"/>
                <wp:lineTo x="5274" y="8933"/>
                <wp:lineTo x="1758" y="12407"/>
                <wp:lineTo x="1318" y="13895"/>
                <wp:lineTo x="1758" y="18858"/>
                <wp:lineTo x="8350" y="21339"/>
                <wp:lineTo x="14063" y="21339"/>
                <wp:lineTo x="20216" y="18858"/>
                <wp:lineTo x="20655" y="13895"/>
                <wp:lineTo x="20216" y="12903"/>
                <wp:lineTo x="15381" y="8933"/>
                <wp:lineTo x="14942" y="1985"/>
                <wp:lineTo x="14503" y="0"/>
                <wp:lineTo x="11866"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 logo.png"/>
                    <pic:cNvPicPr/>
                  </pic:nvPicPr>
                  <pic:blipFill>
                    <a:blip r:embed="rId7">
                      <a:extLst>
                        <a:ext uri="{28A0092B-C50C-407E-A947-70E740481C1C}">
                          <a14:useLocalDpi xmlns:a14="http://schemas.microsoft.com/office/drawing/2010/main" val="0"/>
                        </a:ext>
                      </a:extLst>
                    </a:blip>
                    <a:stretch>
                      <a:fillRect/>
                    </a:stretch>
                  </pic:blipFill>
                  <pic:spPr>
                    <a:xfrm>
                      <a:off x="0" y="0"/>
                      <a:ext cx="1248410" cy="1105535"/>
                    </a:xfrm>
                    <a:prstGeom prst="rect">
                      <a:avLst/>
                    </a:prstGeom>
                  </pic:spPr>
                </pic:pic>
              </a:graphicData>
            </a:graphic>
            <wp14:sizeRelH relativeFrom="page">
              <wp14:pctWidth>0</wp14:pctWidth>
            </wp14:sizeRelH>
            <wp14:sizeRelV relativeFrom="page">
              <wp14:pctHeight>0</wp14:pctHeight>
            </wp14:sizeRelV>
          </wp:anchor>
        </w:drawing>
      </w:r>
      <w:r w:rsidR="003F63EE" w:rsidRPr="00F00129">
        <w:rPr>
          <w:rFonts w:ascii="Arial" w:hAnsi="Arial" w:cs="Arial"/>
          <w:b/>
          <w:bCs/>
          <w:color w:val="000090"/>
          <w:sz w:val="28"/>
          <w:szCs w:val="28"/>
        </w:rPr>
        <w:t xml:space="preserve">St Barnabas Pre-School </w:t>
      </w:r>
      <w:r w:rsidR="00EC542C" w:rsidRPr="00F00129">
        <w:rPr>
          <w:rFonts w:ascii="Arial" w:hAnsi="Arial" w:cs="Arial"/>
          <w:b/>
          <w:bCs/>
          <w:color w:val="000090"/>
          <w:sz w:val="28"/>
          <w:szCs w:val="28"/>
        </w:rPr>
        <w:t>Whistleblowing P</w:t>
      </w:r>
      <w:r w:rsidR="000F2131" w:rsidRPr="00F00129">
        <w:rPr>
          <w:rFonts w:ascii="Arial" w:hAnsi="Arial" w:cs="Arial"/>
          <w:b/>
          <w:bCs/>
          <w:color w:val="000090"/>
          <w:sz w:val="28"/>
          <w:szCs w:val="28"/>
        </w:rPr>
        <w:t>olicy.</w:t>
      </w:r>
    </w:p>
    <w:p w14:paraId="4AC9B79F" w14:textId="7D72D69E" w:rsidR="000F2131" w:rsidRPr="007D5E6F" w:rsidRDefault="000F2131" w:rsidP="000F2131">
      <w:pPr>
        <w:spacing w:after="0"/>
        <w:jc w:val="center"/>
        <w:rPr>
          <w:rFonts w:ascii="Arial" w:hAnsi="Arial" w:cs="Arial"/>
          <w:sz w:val="24"/>
          <w:szCs w:val="24"/>
        </w:rPr>
      </w:pPr>
    </w:p>
    <w:p w14:paraId="5070DCB6" w14:textId="77777777" w:rsidR="003F63EE" w:rsidRPr="003F63EE" w:rsidRDefault="003F63EE" w:rsidP="007568D1">
      <w:pPr>
        <w:spacing w:after="0"/>
        <w:jc w:val="both"/>
        <w:rPr>
          <w:rFonts w:ascii="Arial" w:hAnsi="Arial" w:cs="Arial"/>
          <w:b/>
          <w:sz w:val="24"/>
          <w:szCs w:val="24"/>
          <w:u w:val="single"/>
        </w:rPr>
      </w:pPr>
      <w:r w:rsidRPr="003F63EE">
        <w:rPr>
          <w:rFonts w:ascii="Arial" w:hAnsi="Arial" w:cs="Arial"/>
          <w:b/>
          <w:sz w:val="24"/>
          <w:szCs w:val="24"/>
          <w:u w:val="single"/>
        </w:rPr>
        <w:t>Policy Statement</w:t>
      </w:r>
    </w:p>
    <w:p w14:paraId="63E1FB8D" w14:textId="14D018B2" w:rsidR="004A0E2F" w:rsidRPr="007D5E6F" w:rsidRDefault="007568D1" w:rsidP="007568D1">
      <w:pPr>
        <w:spacing w:after="0"/>
        <w:jc w:val="both"/>
        <w:rPr>
          <w:rFonts w:ascii="Arial" w:hAnsi="Arial" w:cs="Arial"/>
          <w:sz w:val="24"/>
          <w:szCs w:val="24"/>
        </w:rPr>
      </w:pPr>
      <w:r w:rsidRPr="007D5E6F">
        <w:rPr>
          <w:rFonts w:ascii="Arial" w:hAnsi="Arial" w:cs="Arial"/>
          <w:sz w:val="24"/>
          <w:szCs w:val="24"/>
        </w:rPr>
        <w:t>St Barnabas Pre</w:t>
      </w:r>
      <w:r w:rsidR="007D5E6F">
        <w:rPr>
          <w:rFonts w:ascii="Arial" w:hAnsi="Arial" w:cs="Arial"/>
          <w:sz w:val="24"/>
          <w:szCs w:val="24"/>
        </w:rPr>
        <w:t>-</w:t>
      </w:r>
      <w:r w:rsidRPr="007D5E6F">
        <w:rPr>
          <w:rFonts w:ascii="Arial" w:hAnsi="Arial" w:cs="Arial"/>
          <w:sz w:val="24"/>
          <w:szCs w:val="24"/>
        </w:rPr>
        <w:t>school is committed to the highest possible standards of openness, honesty and accountability. In line with that commitment we encourage employees</w:t>
      </w:r>
      <w:r w:rsidR="00EF3781" w:rsidRPr="007D5E6F">
        <w:rPr>
          <w:rFonts w:ascii="Arial" w:hAnsi="Arial" w:cs="Arial"/>
          <w:sz w:val="24"/>
          <w:szCs w:val="24"/>
        </w:rPr>
        <w:t>,</w:t>
      </w:r>
      <w:r w:rsidRPr="007D5E6F">
        <w:rPr>
          <w:rFonts w:ascii="Arial" w:hAnsi="Arial" w:cs="Arial"/>
          <w:sz w:val="24"/>
          <w:szCs w:val="24"/>
        </w:rPr>
        <w:t xml:space="preserve"> and others</w:t>
      </w:r>
      <w:r w:rsidR="00EF3781" w:rsidRPr="007D5E6F">
        <w:rPr>
          <w:rFonts w:ascii="Arial" w:hAnsi="Arial" w:cs="Arial"/>
          <w:sz w:val="24"/>
          <w:szCs w:val="24"/>
        </w:rPr>
        <w:t>,</w:t>
      </w:r>
      <w:r w:rsidRPr="007D5E6F">
        <w:rPr>
          <w:rFonts w:ascii="Arial" w:hAnsi="Arial" w:cs="Arial"/>
          <w:sz w:val="24"/>
          <w:szCs w:val="24"/>
        </w:rPr>
        <w:t xml:space="preserve"> with concerns about any aspect of the settings operations to come forward and voice those concerns. </w:t>
      </w:r>
    </w:p>
    <w:p w14:paraId="0BEA5C85" w14:textId="77777777" w:rsidR="004A0E2F" w:rsidRPr="007D5E6F" w:rsidRDefault="004A0E2F" w:rsidP="007568D1">
      <w:pPr>
        <w:spacing w:after="0"/>
        <w:jc w:val="both"/>
        <w:rPr>
          <w:rFonts w:ascii="Arial" w:hAnsi="Arial" w:cs="Arial"/>
          <w:sz w:val="24"/>
          <w:szCs w:val="24"/>
        </w:rPr>
      </w:pPr>
    </w:p>
    <w:p w14:paraId="39A05BB7" w14:textId="42B30150" w:rsidR="000F2131" w:rsidRPr="007D5E6F" w:rsidRDefault="007568D1" w:rsidP="007568D1">
      <w:pPr>
        <w:spacing w:after="0"/>
        <w:jc w:val="both"/>
        <w:rPr>
          <w:rFonts w:ascii="Arial" w:hAnsi="Arial" w:cs="Arial"/>
          <w:sz w:val="24"/>
          <w:szCs w:val="24"/>
        </w:rPr>
      </w:pPr>
      <w:r w:rsidRPr="007D5E6F">
        <w:rPr>
          <w:rFonts w:ascii="Arial" w:hAnsi="Arial" w:cs="Arial"/>
          <w:sz w:val="24"/>
          <w:szCs w:val="24"/>
        </w:rPr>
        <w:t>This policy makes it clear that employees, parents/carers and others can do so without fear of reprisals. The Whistleblowing policy is intended to encourage and enable employees and others to raise such concerns rather than overlooking or dismissing the</w:t>
      </w:r>
      <w:r w:rsidR="00E84925" w:rsidRPr="007D5E6F">
        <w:rPr>
          <w:rFonts w:ascii="Arial" w:hAnsi="Arial" w:cs="Arial"/>
          <w:sz w:val="24"/>
          <w:szCs w:val="24"/>
        </w:rPr>
        <w:t>m</w:t>
      </w:r>
      <w:r w:rsidRPr="007D5E6F">
        <w:rPr>
          <w:rFonts w:ascii="Arial" w:hAnsi="Arial" w:cs="Arial"/>
          <w:sz w:val="24"/>
          <w:szCs w:val="24"/>
        </w:rPr>
        <w:t>.</w:t>
      </w:r>
    </w:p>
    <w:p w14:paraId="4B618C92" w14:textId="785A9AD9" w:rsidR="007568D1" w:rsidRPr="007D5E6F" w:rsidRDefault="007568D1" w:rsidP="007568D1">
      <w:pPr>
        <w:spacing w:after="0"/>
        <w:jc w:val="both"/>
        <w:rPr>
          <w:rFonts w:ascii="Arial" w:hAnsi="Arial" w:cs="Arial"/>
          <w:sz w:val="24"/>
          <w:szCs w:val="24"/>
        </w:rPr>
      </w:pPr>
    </w:p>
    <w:p w14:paraId="30A6F3AE" w14:textId="77777777" w:rsidR="007568D1" w:rsidRPr="007D5E6F" w:rsidRDefault="007568D1" w:rsidP="007568D1">
      <w:pPr>
        <w:spacing w:after="0"/>
        <w:jc w:val="both"/>
        <w:rPr>
          <w:rFonts w:ascii="Arial" w:hAnsi="Arial" w:cs="Arial"/>
          <w:sz w:val="24"/>
          <w:szCs w:val="24"/>
        </w:rPr>
      </w:pPr>
      <w:r w:rsidRPr="007D5E6F">
        <w:rPr>
          <w:rFonts w:ascii="Arial" w:hAnsi="Arial" w:cs="Arial"/>
          <w:sz w:val="24"/>
          <w:szCs w:val="24"/>
        </w:rPr>
        <w:t xml:space="preserve">Employees are often the first to realise that there may be something wrong within their setting, however, expressing their concern may be difficult because they feel that speaking up would be disloyal to their colleague. They may also fear harassment or victimisation. </w:t>
      </w:r>
    </w:p>
    <w:p w14:paraId="7F83B7E9" w14:textId="77777777" w:rsidR="007568D1" w:rsidRPr="007D5E6F" w:rsidRDefault="007568D1" w:rsidP="007568D1">
      <w:pPr>
        <w:spacing w:after="0"/>
        <w:jc w:val="both"/>
        <w:rPr>
          <w:rFonts w:ascii="Arial" w:hAnsi="Arial" w:cs="Arial"/>
          <w:sz w:val="24"/>
          <w:szCs w:val="24"/>
        </w:rPr>
      </w:pPr>
    </w:p>
    <w:p w14:paraId="46F3608E" w14:textId="4C69A8FE" w:rsidR="007568D1" w:rsidRPr="007D5E6F" w:rsidRDefault="007568D1" w:rsidP="007568D1">
      <w:pPr>
        <w:spacing w:after="0"/>
        <w:jc w:val="both"/>
        <w:rPr>
          <w:rFonts w:ascii="Arial" w:hAnsi="Arial" w:cs="Arial"/>
          <w:sz w:val="24"/>
          <w:szCs w:val="24"/>
        </w:rPr>
      </w:pPr>
      <w:r w:rsidRPr="007D5E6F">
        <w:rPr>
          <w:rFonts w:ascii="Arial" w:hAnsi="Arial" w:cs="Arial"/>
          <w:sz w:val="24"/>
          <w:szCs w:val="24"/>
        </w:rPr>
        <w:t>St Barnabas Pre</w:t>
      </w:r>
      <w:r w:rsidR="007D5E6F">
        <w:rPr>
          <w:rFonts w:ascii="Arial" w:hAnsi="Arial" w:cs="Arial"/>
          <w:sz w:val="24"/>
          <w:szCs w:val="24"/>
        </w:rPr>
        <w:t>-</w:t>
      </w:r>
      <w:r w:rsidRPr="007D5E6F">
        <w:rPr>
          <w:rFonts w:ascii="Arial" w:hAnsi="Arial" w:cs="Arial"/>
          <w:sz w:val="24"/>
          <w:szCs w:val="24"/>
        </w:rPr>
        <w:t xml:space="preserve">school aims to support staff in raising </w:t>
      </w:r>
      <w:r w:rsidR="003F63EE">
        <w:rPr>
          <w:rFonts w:ascii="Arial" w:hAnsi="Arial" w:cs="Arial"/>
          <w:sz w:val="24"/>
          <w:szCs w:val="24"/>
        </w:rPr>
        <w:t xml:space="preserve">a </w:t>
      </w:r>
      <w:r w:rsidRPr="007D5E6F">
        <w:rPr>
          <w:rFonts w:ascii="Arial" w:hAnsi="Arial" w:cs="Arial"/>
          <w:sz w:val="24"/>
          <w:szCs w:val="24"/>
        </w:rPr>
        <w:t>concern rather than choosing to ignore suspicion of malpractice and wrongdoing at work.</w:t>
      </w:r>
    </w:p>
    <w:p w14:paraId="6807F1A8" w14:textId="1CB00EDA" w:rsidR="007568D1" w:rsidRDefault="007568D1" w:rsidP="007568D1">
      <w:pPr>
        <w:spacing w:after="0"/>
        <w:jc w:val="both"/>
        <w:rPr>
          <w:rFonts w:ascii="Arial" w:hAnsi="Arial" w:cs="Arial"/>
          <w:sz w:val="24"/>
          <w:szCs w:val="24"/>
        </w:rPr>
      </w:pPr>
    </w:p>
    <w:p w14:paraId="336C367B" w14:textId="77777777" w:rsidR="00BB7676" w:rsidRPr="007D5E6F" w:rsidRDefault="00BB7676" w:rsidP="00BB7676">
      <w:pPr>
        <w:spacing w:after="0"/>
        <w:jc w:val="both"/>
        <w:rPr>
          <w:rFonts w:ascii="Arial" w:hAnsi="Arial" w:cs="Arial"/>
          <w:sz w:val="24"/>
          <w:szCs w:val="24"/>
        </w:rPr>
      </w:pPr>
      <w:r w:rsidRPr="007D5E6F">
        <w:rPr>
          <w:rFonts w:ascii="Arial" w:hAnsi="Arial" w:cs="Arial"/>
          <w:sz w:val="24"/>
          <w:szCs w:val="24"/>
        </w:rPr>
        <w:t xml:space="preserve">Any concerns that pose an immediate risk to a child/children must be reported directly to Children’s Social Care or the </w:t>
      </w:r>
      <w:r>
        <w:rPr>
          <w:rFonts w:ascii="Arial" w:hAnsi="Arial" w:cs="Arial"/>
          <w:sz w:val="24"/>
          <w:szCs w:val="24"/>
        </w:rPr>
        <w:t>P</w:t>
      </w:r>
      <w:r w:rsidRPr="007D5E6F">
        <w:rPr>
          <w:rFonts w:ascii="Arial" w:hAnsi="Arial" w:cs="Arial"/>
          <w:sz w:val="24"/>
          <w:szCs w:val="24"/>
        </w:rPr>
        <w:t>olice.</w:t>
      </w:r>
    </w:p>
    <w:p w14:paraId="29368DA0" w14:textId="77777777" w:rsidR="00BB7676" w:rsidRPr="007D5E6F" w:rsidRDefault="00BB7676" w:rsidP="007568D1">
      <w:pPr>
        <w:spacing w:after="0"/>
        <w:jc w:val="both"/>
        <w:rPr>
          <w:rFonts w:ascii="Arial" w:hAnsi="Arial" w:cs="Arial"/>
          <w:sz w:val="24"/>
          <w:szCs w:val="24"/>
        </w:rPr>
      </w:pPr>
    </w:p>
    <w:p w14:paraId="18289FAE" w14:textId="03A13BA5" w:rsidR="00A840E3" w:rsidRPr="007D5E6F" w:rsidRDefault="00A840E3" w:rsidP="007568D1">
      <w:pPr>
        <w:spacing w:after="0"/>
        <w:jc w:val="both"/>
        <w:rPr>
          <w:rFonts w:ascii="Arial" w:hAnsi="Arial" w:cs="Arial"/>
          <w:b/>
          <w:bCs/>
          <w:sz w:val="24"/>
          <w:szCs w:val="24"/>
        </w:rPr>
      </w:pPr>
      <w:r w:rsidRPr="007D5E6F">
        <w:rPr>
          <w:rFonts w:ascii="Arial" w:hAnsi="Arial" w:cs="Arial"/>
          <w:b/>
          <w:bCs/>
          <w:sz w:val="24"/>
          <w:szCs w:val="24"/>
        </w:rPr>
        <w:t>What is whistleblowing?</w:t>
      </w:r>
    </w:p>
    <w:p w14:paraId="4AD44675" w14:textId="1CF12052" w:rsidR="00BE6ADC" w:rsidRDefault="00BE6ADC" w:rsidP="00A840E3">
      <w:pPr>
        <w:spacing w:after="0"/>
        <w:jc w:val="both"/>
        <w:rPr>
          <w:rFonts w:ascii="Arial" w:hAnsi="Arial" w:cs="Arial"/>
          <w:sz w:val="24"/>
          <w:szCs w:val="24"/>
        </w:rPr>
      </w:pPr>
      <w:r>
        <w:rPr>
          <w:rFonts w:ascii="Arial" w:hAnsi="Arial" w:cs="Arial"/>
          <w:sz w:val="24"/>
          <w:szCs w:val="24"/>
        </w:rPr>
        <w:t>W</w:t>
      </w:r>
      <w:r w:rsidRPr="007D5E6F">
        <w:rPr>
          <w:rFonts w:ascii="Arial" w:hAnsi="Arial" w:cs="Arial"/>
          <w:sz w:val="24"/>
          <w:szCs w:val="24"/>
        </w:rPr>
        <w:t>histleblowing</w:t>
      </w:r>
      <w:r>
        <w:rPr>
          <w:rFonts w:ascii="Arial" w:hAnsi="Arial" w:cs="Arial"/>
          <w:sz w:val="24"/>
          <w:szCs w:val="24"/>
        </w:rPr>
        <w:t xml:space="preserve"> is when</w:t>
      </w:r>
      <w:r w:rsidR="00A840E3" w:rsidRPr="007D5E6F">
        <w:rPr>
          <w:rFonts w:ascii="Arial" w:hAnsi="Arial" w:cs="Arial"/>
          <w:sz w:val="24"/>
          <w:szCs w:val="24"/>
        </w:rPr>
        <w:t xml:space="preserve"> a worker report</w:t>
      </w:r>
      <w:r>
        <w:rPr>
          <w:rFonts w:ascii="Arial" w:hAnsi="Arial" w:cs="Arial"/>
          <w:sz w:val="24"/>
          <w:szCs w:val="24"/>
        </w:rPr>
        <w:t>s</w:t>
      </w:r>
      <w:r w:rsidR="00A840E3" w:rsidRPr="007D5E6F">
        <w:rPr>
          <w:rFonts w:ascii="Arial" w:hAnsi="Arial" w:cs="Arial"/>
          <w:sz w:val="24"/>
          <w:szCs w:val="24"/>
        </w:rPr>
        <w:t xml:space="preserve"> certain types of wrongdoing. As a </w:t>
      </w:r>
      <w:r w:rsidR="00D50662" w:rsidRPr="007D5E6F">
        <w:rPr>
          <w:rFonts w:ascii="Arial" w:hAnsi="Arial" w:cs="Arial"/>
          <w:sz w:val="24"/>
          <w:szCs w:val="24"/>
        </w:rPr>
        <w:t>whistle-blower</w:t>
      </w:r>
      <w:r w:rsidR="00A840E3" w:rsidRPr="007D5E6F">
        <w:rPr>
          <w:rFonts w:ascii="Arial" w:hAnsi="Arial" w:cs="Arial"/>
          <w:sz w:val="24"/>
          <w:szCs w:val="24"/>
        </w:rPr>
        <w:t xml:space="preserve"> you</w:t>
      </w:r>
      <w:r>
        <w:rPr>
          <w:rFonts w:ascii="Arial" w:hAnsi="Arial" w:cs="Arial"/>
          <w:sz w:val="24"/>
          <w:szCs w:val="24"/>
        </w:rPr>
        <w:t xml:space="preserve"> are</w:t>
      </w:r>
      <w:r w:rsidR="00A840E3" w:rsidRPr="007D5E6F">
        <w:rPr>
          <w:rFonts w:ascii="Arial" w:hAnsi="Arial" w:cs="Arial"/>
          <w:sz w:val="24"/>
          <w:szCs w:val="24"/>
        </w:rPr>
        <w:t xml:space="preserve"> protected by law</w:t>
      </w:r>
      <w:r>
        <w:rPr>
          <w:rFonts w:ascii="Arial" w:hAnsi="Arial" w:cs="Arial"/>
          <w:sz w:val="24"/>
          <w:szCs w:val="24"/>
        </w:rPr>
        <w:t>.</w:t>
      </w:r>
      <w:r w:rsidR="00A840E3" w:rsidRPr="007D5E6F">
        <w:rPr>
          <w:rFonts w:ascii="Arial" w:hAnsi="Arial" w:cs="Arial"/>
          <w:sz w:val="24"/>
          <w:szCs w:val="24"/>
        </w:rPr>
        <w:t xml:space="preserve"> </w:t>
      </w:r>
    </w:p>
    <w:p w14:paraId="3FDDAF50" w14:textId="55AFCFCB" w:rsidR="00A840E3" w:rsidRPr="007D5E6F" w:rsidRDefault="00BE6ADC" w:rsidP="00A840E3">
      <w:pPr>
        <w:spacing w:after="0"/>
        <w:jc w:val="both"/>
        <w:rPr>
          <w:rFonts w:ascii="Arial" w:hAnsi="Arial" w:cs="Arial"/>
          <w:sz w:val="24"/>
          <w:szCs w:val="24"/>
        </w:rPr>
      </w:pPr>
      <w:r>
        <w:rPr>
          <w:rFonts w:ascii="Arial" w:hAnsi="Arial" w:cs="Arial"/>
          <w:sz w:val="24"/>
          <w:szCs w:val="24"/>
        </w:rPr>
        <w:t>St Barnabas Pre-school will not</w:t>
      </w:r>
      <w:r w:rsidR="00A840E3" w:rsidRPr="007D5E6F">
        <w:rPr>
          <w:rFonts w:ascii="Arial" w:hAnsi="Arial" w:cs="Arial"/>
          <w:sz w:val="24"/>
          <w:szCs w:val="24"/>
        </w:rPr>
        <w:t xml:space="preserve"> treat</w:t>
      </w:r>
      <w:r>
        <w:rPr>
          <w:rFonts w:ascii="Arial" w:hAnsi="Arial" w:cs="Arial"/>
          <w:sz w:val="24"/>
          <w:szCs w:val="24"/>
        </w:rPr>
        <w:t xml:space="preserve"> a whistle-blower</w:t>
      </w:r>
      <w:r w:rsidR="00A840E3" w:rsidRPr="007D5E6F">
        <w:rPr>
          <w:rFonts w:ascii="Arial" w:hAnsi="Arial" w:cs="Arial"/>
          <w:sz w:val="24"/>
          <w:szCs w:val="24"/>
        </w:rPr>
        <w:t xml:space="preserve"> </w:t>
      </w:r>
      <w:r w:rsidR="00BB7676" w:rsidRPr="007D5E6F">
        <w:rPr>
          <w:rFonts w:ascii="Arial" w:hAnsi="Arial" w:cs="Arial"/>
          <w:sz w:val="24"/>
          <w:szCs w:val="24"/>
        </w:rPr>
        <w:t>unfairly</w:t>
      </w:r>
      <w:r w:rsidR="00BB7676">
        <w:rPr>
          <w:rFonts w:ascii="Arial" w:hAnsi="Arial" w:cs="Arial"/>
          <w:sz w:val="24"/>
          <w:szCs w:val="24"/>
        </w:rPr>
        <w:t xml:space="preserve"> and</w:t>
      </w:r>
      <w:r>
        <w:rPr>
          <w:rFonts w:ascii="Arial" w:hAnsi="Arial" w:cs="Arial"/>
          <w:sz w:val="24"/>
          <w:szCs w:val="24"/>
        </w:rPr>
        <w:t xml:space="preserve"> </w:t>
      </w:r>
      <w:r w:rsidRPr="007D5E6F">
        <w:rPr>
          <w:rFonts w:ascii="Arial" w:hAnsi="Arial" w:cs="Arial"/>
          <w:sz w:val="24"/>
          <w:szCs w:val="24"/>
        </w:rPr>
        <w:t>b</w:t>
      </w:r>
      <w:r>
        <w:rPr>
          <w:rFonts w:ascii="Arial" w:hAnsi="Arial" w:cs="Arial"/>
          <w:sz w:val="24"/>
          <w:szCs w:val="24"/>
        </w:rPr>
        <w:t xml:space="preserve">eing a </w:t>
      </w:r>
      <w:r w:rsidR="00BB7676">
        <w:rPr>
          <w:rFonts w:ascii="Arial" w:hAnsi="Arial" w:cs="Arial"/>
          <w:sz w:val="24"/>
          <w:szCs w:val="24"/>
        </w:rPr>
        <w:t>whistle-blower</w:t>
      </w:r>
      <w:r>
        <w:rPr>
          <w:rFonts w:ascii="Arial" w:hAnsi="Arial" w:cs="Arial"/>
          <w:sz w:val="24"/>
          <w:szCs w:val="24"/>
        </w:rPr>
        <w:t xml:space="preserve"> will never cause a member of staff to</w:t>
      </w:r>
      <w:r w:rsidR="00A840E3" w:rsidRPr="007D5E6F">
        <w:rPr>
          <w:rFonts w:ascii="Arial" w:hAnsi="Arial" w:cs="Arial"/>
          <w:sz w:val="24"/>
          <w:szCs w:val="24"/>
        </w:rPr>
        <w:t xml:space="preserve"> lose </w:t>
      </w:r>
      <w:r>
        <w:rPr>
          <w:rFonts w:ascii="Arial" w:hAnsi="Arial" w:cs="Arial"/>
          <w:sz w:val="24"/>
          <w:szCs w:val="24"/>
        </w:rPr>
        <w:t>their</w:t>
      </w:r>
      <w:r w:rsidR="00A840E3" w:rsidRPr="007D5E6F">
        <w:rPr>
          <w:rFonts w:ascii="Arial" w:hAnsi="Arial" w:cs="Arial"/>
          <w:sz w:val="24"/>
          <w:szCs w:val="24"/>
        </w:rPr>
        <w:t xml:space="preserve"> job.</w:t>
      </w:r>
    </w:p>
    <w:p w14:paraId="58FB7FBE" w14:textId="77777777" w:rsidR="00BE6ADC" w:rsidRDefault="00BE6ADC" w:rsidP="00A840E3">
      <w:pPr>
        <w:spacing w:after="0"/>
        <w:rPr>
          <w:rFonts w:ascii="Arial" w:hAnsi="Arial" w:cs="Arial"/>
          <w:sz w:val="24"/>
          <w:szCs w:val="24"/>
        </w:rPr>
      </w:pPr>
    </w:p>
    <w:p w14:paraId="60CDB8D0" w14:textId="036F1EC1" w:rsidR="00A840E3" w:rsidRPr="007D5E6F" w:rsidRDefault="008C0D34" w:rsidP="00A840E3">
      <w:pPr>
        <w:spacing w:after="0"/>
        <w:rPr>
          <w:rFonts w:ascii="Arial" w:hAnsi="Arial" w:cs="Arial"/>
          <w:sz w:val="24"/>
          <w:szCs w:val="24"/>
        </w:rPr>
      </w:pPr>
      <w:r w:rsidRPr="007D5E6F">
        <w:rPr>
          <w:rFonts w:ascii="Arial" w:hAnsi="Arial" w:cs="Arial"/>
          <w:sz w:val="24"/>
          <w:szCs w:val="24"/>
        </w:rPr>
        <w:t>E</w:t>
      </w:r>
      <w:r w:rsidR="00A840E3" w:rsidRPr="007D5E6F">
        <w:rPr>
          <w:rFonts w:ascii="Arial" w:hAnsi="Arial" w:cs="Arial"/>
          <w:sz w:val="24"/>
          <w:szCs w:val="24"/>
        </w:rPr>
        <w:t xml:space="preserve">xamples </w:t>
      </w:r>
      <w:r w:rsidRPr="007D5E6F">
        <w:rPr>
          <w:rFonts w:ascii="Arial" w:hAnsi="Arial" w:cs="Arial"/>
          <w:sz w:val="24"/>
          <w:szCs w:val="24"/>
        </w:rPr>
        <w:t xml:space="preserve">of whistleblowing </w:t>
      </w:r>
      <w:r w:rsidR="00A840E3" w:rsidRPr="007D5E6F">
        <w:rPr>
          <w:rFonts w:ascii="Arial" w:hAnsi="Arial" w:cs="Arial"/>
          <w:sz w:val="24"/>
          <w:szCs w:val="24"/>
        </w:rPr>
        <w:t>include, but are not limited to:</w:t>
      </w:r>
    </w:p>
    <w:p w14:paraId="4F37DCA7" w14:textId="1763A9CC" w:rsidR="00A840E3" w:rsidRPr="007D5E6F" w:rsidRDefault="00A840E3" w:rsidP="00A840E3">
      <w:pPr>
        <w:spacing w:after="0"/>
        <w:jc w:val="both"/>
        <w:rPr>
          <w:rFonts w:ascii="Arial" w:hAnsi="Arial" w:cs="Arial"/>
          <w:sz w:val="24"/>
          <w:szCs w:val="24"/>
        </w:rPr>
      </w:pPr>
      <w:r w:rsidRPr="007D5E6F">
        <w:rPr>
          <w:rFonts w:ascii="Arial" w:hAnsi="Arial" w:cs="Arial"/>
          <w:sz w:val="24"/>
          <w:szCs w:val="24"/>
        </w:rPr>
        <w:t> The breach of a legal obligation</w:t>
      </w:r>
      <w:r w:rsidR="00A45C2F" w:rsidRPr="007D5E6F">
        <w:rPr>
          <w:rFonts w:ascii="Arial" w:hAnsi="Arial" w:cs="Arial"/>
          <w:sz w:val="24"/>
          <w:szCs w:val="24"/>
        </w:rPr>
        <w:t xml:space="preserve"> </w:t>
      </w:r>
    </w:p>
    <w:p w14:paraId="2D18CB62" w14:textId="77777777" w:rsidR="00A840E3" w:rsidRPr="007D5E6F" w:rsidRDefault="00A840E3" w:rsidP="00A840E3">
      <w:pPr>
        <w:spacing w:after="0"/>
        <w:jc w:val="both"/>
        <w:rPr>
          <w:rFonts w:ascii="Arial" w:hAnsi="Arial" w:cs="Arial"/>
          <w:sz w:val="24"/>
          <w:szCs w:val="24"/>
        </w:rPr>
      </w:pPr>
      <w:r w:rsidRPr="007D5E6F">
        <w:rPr>
          <w:rFonts w:ascii="Arial" w:hAnsi="Arial" w:cs="Arial"/>
          <w:sz w:val="24"/>
          <w:szCs w:val="24"/>
        </w:rPr>
        <w:t> A miscarriage of justice</w:t>
      </w:r>
    </w:p>
    <w:p w14:paraId="2B3F4AD7" w14:textId="77777777" w:rsidR="00A840E3" w:rsidRPr="007D5E6F" w:rsidRDefault="00A840E3" w:rsidP="00A840E3">
      <w:pPr>
        <w:spacing w:after="0"/>
        <w:jc w:val="both"/>
        <w:rPr>
          <w:rFonts w:ascii="Arial" w:hAnsi="Arial" w:cs="Arial"/>
          <w:sz w:val="24"/>
          <w:szCs w:val="24"/>
        </w:rPr>
      </w:pPr>
      <w:r w:rsidRPr="007D5E6F">
        <w:rPr>
          <w:rFonts w:ascii="Arial" w:hAnsi="Arial" w:cs="Arial"/>
          <w:sz w:val="24"/>
          <w:szCs w:val="24"/>
        </w:rPr>
        <w:t> Sexual or physical abuse</w:t>
      </w:r>
    </w:p>
    <w:p w14:paraId="3626E496" w14:textId="77777777" w:rsidR="00A840E3" w:rsidRPr="007D5E6F" w:rsidRDefault="00A840E3" w:rsidP="00A840E3">
      <w:pPr>
        <w:spacing w:after="0"/>
        <w:jc w:val="both"/>
        <w:rPr>
          <w:rFonts w:ascii="Arial" w:hAnsi="Arial" w:cs="Arial"/>
          <w:sz w:val="24"/>
          <w:szCs w:val="24"/>
        </w:rPr>
      </w:pPr>
      <w:r w:rsidRPr="007D5E6F">
        <w:rPr>
          <w:rFonts w:ascii="Arial" w:hAnsi="Arial" w:cs="Arial"/>
          <w:sz w:val="24"/>
          <w:szCs w:val="24"/>
        </w:rPr>
        <w:t> Conduct which is an offence or a breach of law e.g. possession of drugs</w:t>
      </w:r>
    </w:p>
    <w:p w14:paraId="0D1C171A" w14:textId="77777777" w:rsidR="00A840E3" w:rsidRPr="007D5E6F" w:rsidRDefault="00A840E3" w:rsidP="00A840E3">
      <w:pPr>
        <w:spacing w:after="0"/>
        <w:jc w:val="both"/>
        <w:rPr>
          <w:rFonts w:ascii="Arial" w:hAnsi="Arial" w:cs="Arial"/>
          <w:sz w:val="24"/>
          <w:szCs w:val="24"/>
        </w:rPr>
      </w:pPr>
      <w:r w:rsidRPr="007D5E6F">
        <w:rPr>
          <w:rFonts w:ascii="Arial" w:hAnsi="Arial" w:cs="Arial"/>
          <w:sz w:val="24"/>
          <w:szCs w:val="24"/>
        </w:rPr>
        <w:t> Health and safety risks, including risks to the public as well as other employees</w:t>
      </w:r>
    </w:p>
    <w:p w14:paraId="09AEF44D" w14:textId="77777777" w:rsidR="00A840E3" w:rsidRPr="007D5E6F" w:rsidRDefault="00A840E3" w:rsidP="00A840E3">
      <w:pPr>
        <w:spacing w:after="0"/>
        <w:jc w:val="both"/>
        <w:rPr>
          <w:rFonts w:ascii="Arial" w:hAnsi="Arial" w:cs="Arial"/>
          <w:sz w:val="24"/>
          <w:szCs w:val="24"/>
        </w:rPr>
      </w:pPr>
      <w:r w:rsidRPr="007D5E6F">
        <w:rPr>
          <w:rFonts w:ascii="Arial" w:hAnsi="Arial" w:cs="Arial"/>
          <w:sz w:val="24"/>
          <w:szCs w:val="24"/>
        </w:rPr>
        <w:t> Working under the influence of alcohol or drugs in the workplace</w:t>
      </w:r>
    </w:p>
    <w:p w14:paraId="17DED5C3" w14:textId="77777777" w:rsidR="00A840E3" w:rsidRPr="007D5E6F" w:rsidRDefault="00A840E3" w:rsidP="00A840E3">
      <w:pPr>
        <w:spacing w:after="0"/>
        <w:jc w:val="both"/>
        <w:rPr>
          <w:rFonts w:ascii="Arial" w:hAnsi="Arial" w:cs="Arial"/>
          <w:sz w:val="24"/>
          <w:szCs w:val="24"/>
        </w:rPr>
      </w:pPr>
      <w:r w:rsidRPr="007D5E6F">
        <w:rPr>
          <w:rFonts w:ascii="Arial" w:hAnsi="Arial" w:cs="Arial"/>
          <w:sz w:val="24"/>
          <w:szCs w:val="24"/>
        </w:rPr>
        <w:t> Fraud and corruption.</w:t>
      </w:r>
    </w:p>
    <w:p w14:paraId="5ABB5E9F" w14:textId="77777777" w:rsidR="00A840E3" w:rsidRPr="007D5E6F" w:rsidRDefault="00A840E3" w:rsidP="00A840E3">
      <w:pPr>
        <w:spacing w:after="0"/>
        <w:jc w:val="both"/>
        <w:rPr>
          <w:rFonts w:ascii="Arial" w:hAnsi="Arial" w:cs="Arial"/>
          <w:sz w:val="24"/>
          <w:szCs w:val="24"/>
        </w:rPr>
      </w:pPr>
      <w:r w:rsidRPr="007D5E6F">
        <w:rPr>
          <w:rFonts w:ascii="Arial" w:hAnsi="Arial" w:cs="Arial"/>
          <w:sz w:val="24"/>
          <w:szCs w:val="24"/>
        </w:rPr>
        <w:t> Damage to the environment</w:t>
      </w:r>
    </w:p>
    <w:p w14:paraId="1206B829" w14:textId="08CB2319" w:rsidR="008C0D34" w:rsidRPr="007D5E6F" w:rsidRDefault="00A840E3" w:rsidP="008C0D34">
      <w:pPr>
        <w:spacing w:after="0"/>
        <w:jc w:val="both"/>
        <w:rPr>
          <w:rFonts w:ascii="Arial" w:hAnsi="Arial" w:cs="Arial"/>
          <w:sz w:val="24"/>
          <w:szCs w:val="24"/>
        </w:rPr>
      </w:pPr>
      <w:r w:rsidRPr="007D5E6F">
        <w:rPr>
          <w:rFonts w:ascii="Arial" w:hAnsi="Arial" w:cs="Arial"/>
          <w:sz w:val="24"/>
          <w:szCs w:val="24"/>
        </w:rPr>
        <w:t xml:space="preserve">Information relating to any of the above is being deliberately concealed or </w:t>
      </w:r>
      <w:r w:rsidR="00BE6ADC">
        <w:rPr>
          <w:rFonts w:ascii="Arial" w:hAnsi="Arial" w:cs="Arial"/>
          <w:sz w:val="24"/>
          <w:szCs w:val="24"/>
        </w:rPr>
        <w:t xml:space="preserve">if </w:t>
      </w:r>
      <w:r w:rsidRPr="007D5E6F">
        <w:rPr>
          <w:rFonts w:ascii="Arial" w:hAnsi="Arial" w:cs="Arial"/>
          <w:sz w:val="24"/>
          <w:szCs w:val="24"/>
        </w:rPr>
        <w:t>attempts are being</w:t>
      </w:r>
      <w:r w:rsidR="00BE6ADC">
        <w:rPr>
          <w:rFonts w:ascii="Arial" w:hAnsi="Arial" w:cs="Arial"/>
          <w:sz w:val="24"/>
          <w:szCs w:val="24"/>
        </w:rPr>
        <w:t xml:space="preserve"> </w:t>
      </w:r>
      <w:r w:rsidRPr="007D5E6F">
        <w:rPr>
          <w:rFonts w:ascii="Arial" w:hAnsi="Arial" w:cs="Arial"/>
          <w:sz w:val="24"/>
          <w:szCs w:val="24"/>
        </w:rPr>
        <w:t>made to conceal the same</w:t>
      </w:r>
      <w:r w:rsidR="008C0D34" w:rsidRPr="007D5E6F">
        <w:rPr>
          <w:rFonts w:ascii="Arial" w:hAnsi="Arial" w:cs="Arial"/>
          <w:sz w:val="24"/>
          <w:szCs w:val="24"/>
        </w:rPr>
        <w:t>.</w:t>
      </w:r>
    </w:p>
    <w:p w14:paraId="26D3C25B" w14:textId="77777777" w:rsidR="008C0D34" w:rsidRPr="00BB7676" w:rsidRDefault="008C0D34" w:rsidP="008C0D34">
      <w:pPr>
        <w:spacing w:after="0"/>
        <w:jc w:val="right"/>
        <w:rPr>
          <w:rFonts w:ascii="Arial" w:hAnsi="Arial" w:cs="Arial"/>
          <w:sz w:val="24"/>
          <w:szCs w:val="24"/>
        </w:rPr>
      </w:pPr>
      <w:r w:rsidRPr="00BB7676">
        <w:rPr>
          <w:rFonts w:ascii="Arial" w:hAnsi="Arial" w:cs="Arial"/>
          <w:sz w:val="24"/>
          <w:szCs w:val="24"/>
        </w:rPr>
        <w:t>(</w:t>
      </w:r>
      <w:hyperlink r:id="rId8" w:history="1">
        <w:r w:rsidRPr="00BB7676">
          <w:rPr>
            <w:rStyle w:val="Hyperlink"/>
            <w:rFonts w:ascii="Arial" w:hAnsi="Arial" w:cs="Arial"/>
            <w:color w:val="auto"/>
            <w:sz w:val="24"/>
            <w:szCs w:val="24"/>
            <w:u w:val="none"/>
          </w:rPr>
          <w:t>https://www.gov.uk/whistleblowing December 2019</w:t>
        </w:r>
      </w:hyperlink>
      <w:r w:rsidRPr="00BB7676">
        <w:rPr>
          <w:rFonts w:ascii="Arial" w:hAnsi="Arial" w:cs="Arial"/>
          <w:sz w:val="24"/>
          <w:szCs w:val="24"/>
        </w:rPr>
        <w:t>)</w:t>
      </w:r>
    </w:p>
    <w:p w14:paraId="0229F34C" w14:textId="77777777" w:rsidR="00A840E3" w:rsidRPr="007D5E6F" w:rsidRDefault="00A840E3" w:rsidP="00A840E3">
      <w:pPr>
        <w:spacing w:after="0"/>
        <w:jc w:val="both"/>
        <w:rPr>
          <w:rFonts w:ascii="Arial" w:hAnsi="Arial" w:cs="Arial"/>
          <w:sz w:val="24"/>
          <w:szCs w:val="24"/>
          <w:u w:val="single"/>
        </w:rPr>
      </w:pPr>
    </w:p>
    <w:p w14:paraId="0E5031B2" w14:textId="77777777" w:rsidR="003F63EE" w:rsidRDefault="003F63EE" w:rsidP="00A840E3">
      <w:pPr>
        <w:spacing w:after="0"/>
        <w:jc w:val="both"/>
        <w:rPr>
          <w:rFonts w:ascii="Arial" w:hAnsi="Arial" w:cs="Arial"/>
          <w:b/>
          <w:bCs/>
          <w:sz w:val="24"/>
          <w:szCs w:val="24"/>
        </w:rPr>
      </w:pPr>
    </w:p>
    <w:p w14:paraId="358F22A7" w14:textId="77777777" w:rsidR="003F63EE" w:rsidRDefault="003F63EE" w:rsidP="00A840E3">
      <w:pPr>
        <w:spacing w:after="0"/>
        <w:jc w:val="both"/>
        <w:rPr>
          <w:rFonts w:ascii="Arial" w:hAnsi="Arial" w:cs="Arial"/>
          <w:b/>
          <w:bCs/>
          <w:sz w:val="24"/>
          <w:szCs w:val="24"/>
        </w:rPr>
      </w:pPr>
    </w:p>
    <w:p w14:paraId="4F3121DB" w14:textId="77777777" w:rsidR="003F63EE" w:rsidRDefault="003F63EE" w:rsidP="00A840E3">
      <w:pPr>
        <w:spacing w:after="0"/>
        <w:jc w:val="both"/>
        <w:rPr>
          <w:rFonts w:ascii="Arial" w:hAnsi="Arial" w:cs="Arial"/>
          <w:b/>
          <w:bCs/>
          <w:sz w:val="24"/>
          <w:szCs w:val="24"/>
        </w:rPr>
      </w:pPr>
    </w:p>
    <w:p w14:paraId="6BEBDD6D" w14:textId="77777777" w:rsidR="00EC542C" w:rsidRDefault="00EC542C" w:rsidP="00A840E3">
      <w:pPr>
        <w:spacing w:after="0"/>
        <w:jc w:val="both"/>
        <w:rPr>
          <w:rFonts w:ascii="Arial" w:hAnsi="Arial" w:cs="Arial"/>
          <w:b/>
          <w:bCs/>
          <w:sz w:val="24"/>
          <w:szCs w:val="24"/>
        </w:rPr>
      </w:pPr>
    </w:p>
    <w:p w14:paraId="529A986E" w14:textId="77777777" w:rsidR="00EC542C" w:rsidRDefault="00EC542C" w:rsidP="00A840E3">
      <w:pPr>
        <w:spacing w:after="0"/>
        <w:jc w:val="both"/>
        <w:rPr>
          <w:rFonts w:ascii="Arial" w:hAnsi="Arial" w:cs="Arial"/>
          <w:b/>
          <w:bCs/>
          <w:sz w:val="24"/>
          <w:szCs w:val="24"/>
        </w:rPr>
      </w:pPr>
    </w:p>
    <w:p w14:paraId="1635B92B" w14:textId="6D5CE9F3" w:rsidR="00A840E3" w:rsidRPr="00EC542C" w:rsidRDefault="00EC542C" w:rsidP="00A840E3">
      <w:pPr>
        <w:spacing w:after="0"/>
        <w:jc w:val="both"/>
        <w:rPr>
          <w:rFonts w:ascii="Arial" w:hAnsi="Arial" w:cs="Arial"/>
          <w:b/>
          <w:bCs/>
          <w:sz w:val="24"/>
          <w:szCs w:val="24"/>
          <w:u w:val="single"/>
        </w:rPr>
      </w:pPr>
      <w:r w:rsidRPr="00EC542C">
        <w:rPr>
          <w:rFonts w:ascii="Arial" w:hAnsi="Arial" w:cs="Arial"/>
          <w:b/>
          <w:bCs/>
          <w:sz w:val="24"/>
          <w:szCs w:val="24"/>
          <w:u w:val="single"/>
        </w:rPr>
        <w:lastRenderedPageBreak/>
        <w:t>Policy P</w:t>
      </w:r>
      <w:r>
        <w:rPr>
          <w:rFonts w:ascii="Arial" w:hAnsi="Arial" w:cs="Arial"/>
          <w:b/>
          <w:bCs/>
          <w:sz w:val="24"/>
          <w:szCs w:val="24"/>
          <w:u w:val="single"/>
        </w:rPr>
        <w:t>rocedure</w:t>
      </w:r>
    </w:p>
    <w:p w14:paraId="332FAB95" w14:textId="66513149" w:rsidR="00BE6ADC" w:rsidRPr="000C262D" w:rsidRDefault="00BE6ADC" w:rsidP="00BE6ADC">
      <w:pPr>
        <w:pStyle w:val="ListParagraph"/>
        <w:numPr>
          <w:ilvl w:val="0"/>
          <w:numId w:val="2"/>
        </w:numPr>
        <w:spacing w:after="0"/>
        <w:jc w:val="both"/>
        <w:rPr>
          <w:rFonts w:ascii="Arial" w:hAnsi="Arial" w:cs="Arial"/>
          <w:sz w:val="24"/>
          <w:szCs w:val="24"/>
        </w:rPr>
      </w:pPr>
      <w:r w:rsidRPr="000C262D">
        <w:rPr>
          <w:rFonts w:ascii="Arial" w:hAnsi="Arial" w:cs="Arial"/>
          <w:sz w:val="24"/>
          <w:szCs w:val="24"/>
        </w:rPr>
        <w:t xml:space="preserve">Any allegation against </w:t>
      </w:r>
      <w:r w:rsidR="003F63EE">
        <w:rPr>
          <w:rFonts w:ascii="Arial" w:hAnsi="Arial" w:cs="Arial"/>
          <w:sz w:val="24"/>
          <w:szCs w:val="24"/>
        </w:rPr>
        <w:t xml:space="preserve">a </w:t>
      </w:r>
      <w:r w:rsidRPr="000C262D">
        <w:rPr>
          <w:rFonts w:ascii="Arial" w:eastAsia="Times New Roman" w:hAnsi="Arial" w:cs="Arial"/>
          <w:color w:val="111111"/>
          <w:spacing w:val="-8"/>
          <w:sz w:val="24"/>
          <w:szCs w:val="24"/>
          <w:lang w:eastAsia="en-GB"/>
        </w:rPr>
        <w:t>member of staff</w:t>
      </w:r>
      <w:r w:rsidRPr="000C262D">
        <w:rPr>
          <w:rFonts w:ascii="Arial" w:hAnsi="Arial" w:cs="Arial"/>
          <w:sz w:val="24"/>
          <w:szCs w:val="24"/>
        </w:rPr>
        <w:t xml:space="preserve">/trustee/preschool associate or someone who is closely associated with them must be reported immediately to the duty manager. </w:t>
      </w:r>
    </w:p>
    <w:p w14:paraId="46D63BA9" w14:textId="71713A9E" w:rsidR="00BE6ADC" w:rsidRPr="000C262D" w:rsidRDefault="00BE6ADC" w:rsidP="00BE6ADC">
      <w:pPr>
        <w:pStyle w:val="ListParagraph"/>
        <w:numPr>
          <w:ilvl w:val="0"/>
          <w:numId w:val="2"/>
        </w:numPr>
        <w:spacing w:after="0"/>
        <w:jc w:val="both"/>
        <w:rPr>
          <w:rFonts w:ascii="Arial" w:hAnsi="Arial" w:cs="Arial"/>
          <w:sz w:val="24"/>
          <w:szCs w:val="24"/>
        </w:rPr>
      </w:pPr>
      <w:r w:rsidRPr="000C262D">
        <w:rPr>
          <w:rFonts w:ascii="Arial" w:hAnsi="Arial" w:cs="Arial"/>
          <w:sz w:val="24"/>
          <w:szCs w:val="24"/>
        </w:rPr>
        <w:t>An allegation against the duty manager must be reported to the Chair of Trustees</w:t>
      </w:r>
      <w:r w:rsidR="003F63EE">
        <w:rPr>
          <w:rFonts w:ascii="Arial" w:hAnsi="Arial" w:cs="Arial"/>
          <w:sz w:val="24"/>
          <w:szCs w:val="24"/>
        </w:rPr>
        <w:t xml:space="preserve">, Reverend </w:t>
      </w:r>
      <w:r w:rsidR="00427232">
        <w:rPr>
          <w:rFonts w:ascii="Arial" w:hAnsi="Arial" w:cs="Arial"/>
          <w:sz w:val="24"/>
          <w:szCs w:val="24"/>
        </w:rPr>
        <w:t>Ed Haycock</w:t>
      </w:r>
      <w:r w:rsidRPr="000C262D">
        <w:rPr>
          <w:rFonts w:ascii="Arial" w:hAnsi="Arial" w:cs="Arial"/>
          <w:sz w:val="24"/>
          <w:szCs w:val="24"/>
        </w:rPr>
        <w:t>.</w:t>
      </w:r>
    </w:p>
    <w:p w14:paraId="23BB95A4" w14:textId="77777777" w:rsidR="00BE6ADC" w:rsidRPr="000C262D" w:rsidRDefault="00BE6ADC" w:rsidP="00BE6ADC">
      <w:pPr>
        <w:pStyle w:val="ListParagraph"/>
        <w:numPr>
          <w:ilvl w:val="0"/>
          <w:numId w:val="2"/>
        </w:numPr>
        <w:spacing w:after="0"/>
        <w:jc w:val="both"/>
        <w:rPr>
          <w:rFonts w:ascii="Arial" w:hAnsi="Arial" w:cs="Arial"/>
          <w:sz w:val="24"/>
          <w:szCs w:val="24"/>
        </w:rPr>
      </w:pPr>
      <w:r w:rsidRPr="000C262D">
        <w:rPr>
          <w:rFonts w:ascii="Arial" w:hAnsi="Arial" w:cs="Arial"/>
          <w:sz w:val="24"/>
          <w:szCs w:val="24"/>
        </w:rPr>
        <w:t>The person receiving the allegation must make a full written report of the allegation.</w:t>
      </w:r>
    </w:p>
    <w:p w14:paraId="6E6886D9" w14:textId="480904ED" w:rsidR="00BE6ADC" w:rsidRPr="000C262D" w:rsidRDefault="00BE6ADC" w:rsidP="00BE6ADC">
      <w:pPr>
        <w:pStyle w:val="ListParagraph"/>
        <w:numPr>
          <w:ilvl w:val="0"/>
          <w:numId w:val="2"/>
        </w:numPr>
        <w:spacing w:after="0"/>
        <w:jc w:val="both"/>
        <w:rPr>
          <w:rFonts w:ascii="Arial" w:hAnsi="Arial" w:cs="Arial"/>
          <w:sz w:val="24"/>
          <w:szCs w:val="24"/>
        </w:rPr>
      </w:pPr>
      <w:r w:rsidRPr="000C262D">
        <w:rPr>
          <w:rFonts w:ascii="Arial" w:hAnsi="Arial" w:cs="Arial"/>
          <w:sz w:val="24"/>
          <w:szCs w:val="24"/>
        </w:rPr>
        <w:t xml:space="preserve">The duty manager must report this to the Chair of Trustees Reverend </w:t>
      </w:r>
      <w:r w:rsidR="00427232">
        <w:rPr>
          <w:rFonts w:ascii="Arial" w:hAnsi="Arial" w:cs="Arial"/>
          <w:sz w:val="24"/>
          <w:szCs w:val="24"/>
        </w:rPr>
        <w:t>Ed Haycock</w:t>
      </w:r>
      <w:r w:rsidRPr="000C262D">
        <w:rPr>
          <w:rFonts w:ascii="Arial" w:hAnsi="Arial" w:cs="Arial"/>
          <w:sz w:val="24"/>
          <w:szCs w:val="24"/>
        </w:rPr>
        <w:t xml:space="preserve"> as soon as reasonably practicable, and without exception within one working day.</w:t>
      </w:r>
    </w:p>
    <w:p w14:paraId="3B0A1D9B" w14:textId="77777777" w:rsidR="00BE6ADC" w:rsidRPr="000C262D" w:rsidRDefault="00BE6ADC" w:rsidP="00BE6ADC">
      <w:pPr>
        <w:pStyle w:val="ListParagraph"/>
        <w:numPr>
          <w:ilvl w:val="0"/>
          <w:numId w:val="2"/>
        </w:numPr>
        <w:spacing w:after="0"/>
        <w:jc w:val="both"/>
        <w:rPr>
          <w:rFonts w:ascii="Arial" w:hAnsi="Arial" w:cs="Arial"/>
          <w:sz w:val="24"/>
          <w:szCs w:val="24"/>
        </w:rPr>
      </w:pPr>
      <w:r w:rsidRPr="000C262D">
        <w:rPr>
          <w:rFonts w:ascii="Arial" w:hAnsi="Arial" w:cs="Arial"/>
          <w:sz w:val="24"/>
          <w:szCs w:val="24"/>
        </w:rPr>
        <w:t>The duty Manager will contact Bournemouth, Christchurch and Poole Council Named Senior Officer/LADO as soon as reasonably practicable, and without exception within one working day.</w:t>
      </w:r>
    </w:p>
    <w:p w14:paraId="0E1E9702" w14:textId="77777777" w:rsidR="00BE6ADC" w:rsidRPr="000C262D" w:rsidRDefault="00BE6ADC" w:rsidP="00BE6ADC">
      <w:pPr>
        <w:pStyle w:val="ListParagraph"/>
        <w:numPr>
          <w:ilvl w:val="0"/>
          <w:numId w:val="2"/>
        </w:numPr>
        <w:spacing w:after="0"/>
        <w:jc w:val="both"/>
        <w:rPr>
          <w:rFonts w:ascii="Arial" w:hAnsi="Arial" w:cs="Arial"/>
          <w:sz w:val="24"/>
          <w:szCs w:val="24"/>
        </w:rPr>
      </w:pPr>
      <w:r w:rsidRPr="000C262D">
        <w:rPr>
          <w:rFonts w:ascii="Arial" w:hAnsi="Arial" w:cs="Arial"/>
          <w:sz w:val="24"/>
          <w:szCs w:val="24"/>
        </w:rPr>
        <w:t>If appropriate the duty Manager will report the allegation to the Police as soon as reasonably practicable, and without exception within one working day.</w:t>
      </w:r>
    </w:p>
    <w:p w14:paraId="4693D715" w14:textId="77777777" w:rsidR="00BE6ADC" w:rsidRPr="000C262D" w:rsidRDefault="00BE6ADC" w:rsidP="00BE6ADC">
      <w:pPr>
        <w:pStyle w:val="ListParagraph"/>
        <w:numPr>
          <w:ilvl w:val="0"/>
          <w:numId w:val="2"/>
        </w:numPr>
        <w:spacing w:after="0"/>
        <w:jc w:val="both"/>
        <w:rPr>
          <w:rFonts w:ascii="Arial" w:hAnsi="Arial" w:cs="Arial"/>
          <w:sz w:val="24"/>
          <w:szCs w:val="24"/>
        </w:rPr>
      </w:pPr>
      <w:r w:rsidRPr="000C262D">
        <w:rPr>
          <w:rFonts w:ascii="Arial" w:hAnsi="Arial" w:cs="Arial"/>
          <w:sz w:val="24"/>
          <w:szCs w:val="24"/>
        </w:rPr>
        <w:t>The duty Manager will contact OFSTED as soon as reasonably practicable, and without exception within 14 days.</w:t>
      </w:r>
    </w:p>
    <w:p w14:paraId="30AF12AD" w14:textId="77777777" w:rsidR="00BE6ADC" w:rsidRPr="000C262D" w:rsidRDefault="00BE6ADC" w:rsidP="00427232">
      <w:pPr>
        <w:pStyle w:val="ListParagraph"/>
        <w:numPr>
          <w:ilvl w:val="0"/>
          <w:numId w:val="2"/>
        </w:numPr>
        <w:spacing w:after="0"/>
        <w:rPr>
          <w:rFonts w:ascii="Arial" w:hAnsi="Arial" w:cs="Arial"/>
          <w:sz w:val="24"/>
          <w:szCs w:val="24"/>
        </w:rPr>
      </w:pPr>
      <w:r w:rsidRPr="000C262D">
        <w:rPr>
          <w:rFonts w:ascii="Arial" w:hAnsi="Arial" w:cs="Arial"/>
          <w:sz w:val="24"/>
          <w:szCs w:val="24"/>
        </w:rPr>
        <w:t xml:space="preserve">The </w:t>
      </w:r>
      <w:r w:rsidRPr="000C262D">
        <w:rPr>
          <w:rFonts w:ascii="Arial" w:eastAsia="Times New Roman" w:hAnsi="Arial" w:cs="Arial"/>
          <w:color w:val="111111"/>
          <w:spacing w:val="-8"/>
          <w:sz w:val="24"/>
          <w:szCs w:val="24"/>
          <w:lang w:eastAsia="en-GB"/>
        </w:rPr>
        <w:t>member of staff</w:t>
      </w:r>
      <w:r w:rsidRPr="000C262D">
        <w:rPr>
          <w:rFonts w:ascii="Arial" w:hAnsi="Arial" w:cs="Arial"/>
          <w:sz w:val="24"/>
          <w:szCs w:val="24"/>
        </w:rPr>
        <w:t>/trustee/preschool associate will be informed of the allegation.</w:t>
      </w:r>
    </w:p>
    <w:p w14:paraId="476C4CB7" w14:textId="5E0AC900" w:rsidR="00BE6ADC" w:rsidRPr="000C262D" w:rsidRDefault="00BE6ADC" w:rsidP="00BE6ADC">
      <w:pPr>
        <w:pStyle w:val="ListParagraph"/>
        <w:numPr>
          <w:ilvl w:val="0"/>
          <w:numId w:val="2"/>
        </w:numPr>
        <w:spacing w:after="0"/>
        <w:jc w:val="both"/>
        <w:rPr>
          <w:rFonts w:ascii="Arial" w:hAnsi="Arial" w:cs="Arial"/>
          <w:sz w:val="24"/>
          <w:szCs w:val="24"/>
        </w:rPr>
      </w:pPr>
      <w:r w:rsidRPr="000C262D">
        <w:rPr>
          <w:rFonts w:ascii="Arial" w:hAnsi="Arial" w:cs="Arial"/>
          <w:sz w:val="24"/>
          <w:szCs w:val="24"/>
        </w:rPr>
        <w:t xml:space="preserve">The </w:t>
      </w:r>
      <w:r w:rsidRPr="000C262D">
        <w:rPr>
          <w:rFonts w:ascii="Arial" w:eastAsia="Times New Roman" w:hAnsi="Arial" w:cs="Arial"/>
          <w:color w:val="111111"/>
          <w:spacing w:val="-8"/>
          <w:sz w:val="24"/>
          <w:szCs w:val="24"/>
          <w:lang w:eastAsia="en-GB"/>
        </w:rPr>
        <w:t xml:space="preserve">member of staff </w:t>
      </w:r>
      <w:r w:rsidRPr="000C262D">
        <w:rPr>
          <w:rFonts w:ascii="Arial" w:hAnsi="Arial" w:cs="Arial"/>
          <w:sz w:val="24"/>
          <w:szCs w:val="24"/>
        </w:rPr>
        <w:t xml:space="preserve">/trustee/preschool associate will be informed </w:t>
      </w:r>
      <w:r w:rsidR="003F63EE">
        <w:rPr>
          <w:rFonts w:ascii="Arial" w:hAnsi="Arial" w:cs="Arial"/>
          <w:sz w:val="24"/>
          <w:szCs w:val="24"/>
        </w:rPr>
        <w:t xml:space="preserve">that </w:t>
      </w:r>
      <w:r w:rsidRPr="000C262D">
        <w:rPr>
          <w:rFonts w:ascii="Arial" w:hAnsi="Arial" w:cs="Arial"/>
          <w:sz w:val="24"/>
          <w:szCs w:val="24"/>
        </w:rPr>
        <w:t>they must not attend St Barnabas Pre-school or contact any person or family associated with the Pre-school during the investigation.</w:t>
      </w:r>
    </w:p>
    <w:p w14:paraId="20C7E877" w14:textId="77777777" w:rsidR="00BE6ADC" w:rsidRPr="000C262D" w:rsidRDefault="00BE6ADC" w:rsidP="00BE6ADC">
      <w:pPr>
        <w:pStyle w:val="ListParagraph"/>
        <w:numPr>
          <w:ilvl w:val="0"/>
          <w:numId w:val="2"/>
        </w:numPr>
        <w:spacing w:after="0"/>
        <w:jc w:val="both"/>
        <w:rPr>
          <w:rFonts w:ascii="Arial" w:hAnsi="Arial" w:cs="Arial"/>
          <w:sz w:val="24"/>
          <w:szCs w:val="24"/>
        </w:rPr>
      </w:pPr>
      <w:r w:rsidRPr="000C262D">
        <w:rPr>
          <w:rFonts w:ascii="Arial" w:hAnsi="Arial" w:cs="Arial"/>
          <w:sz w:val="24"/>
          <w:szCs w:val="24"/>
        </w:rPr>
        <w:t>Staff members will be suspended on full pay pending an investigation.</w:t>
      </w:r>
    </w:p>
    <w:p w14:paraId="302DEADC" w14:textId="1E79E6C9" w:rsidR="00BE6ADC" w:rsidRPr="000C262D" w:rsidRDefault="00BE6ADC" w:rsidP="00427232">
      <w:pPr>
        <w:pStyle w:val="ListParagraph"/>
        <w:numPr>
          <w:ilvl w:val="0"/>
          <w:numId w:val="2"/>
        </w:numPr>
        <w:spacing w:after="0"/>
        <w:rPr>
          <w:rFonts w:ascii="Arial" w:hAnsi="Arial" w:cs="Arial"/>
          <w:sz w:val="24"/>
          <w:szCs w:val="24"/>
        </w:rPr>
      </w:pPr>
      <w:r w:rsidRPr="000C262D">
        <w:rPr>
          <w:rFonts w:ascii="Arial" w:hAnsi="Arial" w:cs="Arial"/>
          <w:sz w:val="24"/>
          <w:szCs w:val="24"/>
        </w:rPr>
        <w:t xml:space="preserve">All </w:t>
      </w:r>
      <w:r w:rsidRPr="000C262D">
        <w:rPr>
          <w:rFonts w:ascii="Arial" w:eastAsia="Times New Roman" w:hAnsi="Arial" w:cs="Arial"/>
          <w:color w:val="111111"/>
          <w:spacing w:val="-8"/>
          <w:sz w:val="24"/>
          <w:szCs w:val="24"/>
          <w:lang w:eastAsia="en-GB"/>
        </w:rPr>
        <w:t>member</w:t>
      </w:r>
      <w:r w:rsidR="003F63EE">
        <w:rPr>
          <w:rFonts w:ascii="Arial" w:eastAsia="Times New Roman" w:hAnsi="Arial" w:cs="Arial"/>
          <w:color w:val="111111"/>
          <w:spacing w:val="-8"/>
          <w:sz w:val="24"/>
          <w:szCs w:val="24"/>
          <w:lang w:eastAsia="en-GB"/>
        </w:rPr>
        <w:t>s</w:t>
      </w:r>
      <w:r w:rsidRPr="000C262D">
        <w:rPr>
          <w:rFonts w:ascii="Arial" w:eastAsia="Times New Roman" w:hAnsi="Arial" w:cs="Arial"/>
          <w:color w:val="111111"/>
          <w:spacing w:val="-8"/>
          <w:sz w:val="24"/>
          <w:szCs w:val="24"/>
          <w:lang w:eastAsia="en-GB"/>
        </w:rPr>
        <w:t xml:space="preserve"> of staff</w:t>
      </w:r>
      <w:r w:rsidRPr="000C262D">
        <w:rPr>
          <w:rFonts w:ascii="Arial" w:hAnsi="Arial" w:cs="Arial"/>
          <w:sz w:val="24"/>
          <w:szCs w:val="24"/>
        </w:rPr>
        <w:t>/trustee/pre-school associate must comply with investigations undertaken in house and by outside agencies.</w:t>
      </w:r>
    </w:p>
    <w:p w14:paraId="6C97B44A" w14:textId="45975E06" w:rsidR="00BE6ADC" w:rsidRPr="000C262D" w:rsidRDefault="00BE6ADC" w:rsidP="00BE6ADC">
      <w:pPr>
        <w:pStyle w:val="ListParagraph"/>
        <w:numPr>
          <w:ilvl w:val="0"/>
          <w:numId w:val="2"/>
        </w:numPr>
        <w:spacing w:after="0"/>
        <w:jc w:val="both"/>
        <w:rPr>
          <w:rFonts w:ascii="Arial" w:hAnsi="Arial" w:cs="Arial"/>
          <w:sz w:val="24"/>
          <w:szCs w:val="24"/>
        </w:rPr>
      </w:pPr>
      <w:r w:rsidRPr="000C262D">
        <w:rPr>
          <w:rFonts w:ascii="Arial" w:eastAsia="Times New Roman" w:hAnsi="Arial" w:cs="Arial"/>
          <w:color w:val="111111"/>
          <w:spacing w:val="-8"/>
          <w:sz w:val="24"/>
          <w:szCs w:val="24"/>
          <w:lang w:eastAsia="en-GB"/>
        </w:rPr>
        <w:t>All member of staff</w:t>
      </w:r>
      <w:r w:rsidRPr="000C262D">
        <w:rPr>
          <w:rFonts w:ascii="Arial" w:hAnsi="Arial" w:cs="Arial"/>
          <w:sz w:val="24"/>
          <w:szCs w:val="24"/>
        </w:rPr>
        <w:t>/trustee/pre-school associate must maintain confidentiality regarding the allegation.</w:t>
      </w:r>
    </w:p>
    <w:p w14:paraId="12EC67D5" w14:textId="77777777" w:rsidR="00BE6ADC" w:rsidRPr="000C262D" w:rsidRDefault="00BE6ADC" w:rsidP="0078649A">
      <w:pPr>
        <w:pStyle w:val="ListParagraph"/>
        <w:numPr>
          <w:ilvl w:val="0"/>
          <w:numId w:val="2"/>
        </w:numPr>
        <w:spacing w:after="0"/>
        <w:rPr>
          <w:rFonts w:ascii="Arial" w:hAnsi="Arial" w:cs="Arial"/>
          <w:sz w:val="24"/>
          <w:szCs w:val="24"/>
        </w:rPr>
      </w:pPr>
      <w:r w:rsidRPr="000C262D">
        <w:rPr>
          <w:rFonts w:ascii="Arial" w:eastAsia="Times New Roman" w:hAnsi="Arial" w:cs="Arial"/>
          <w:color w:val="111111"/>
          <w:spacing w:val="-8"/>
          <w:sz w:val="24"/>
          <w:szCs w:val="24"/>
          <w:lang w:eastAsia="en-GB"/>
        </w:rPr>
        <w:t xml:space="preserve">The duty manager and trustees will follow guidance from </w:t>
      </w:r>
      <w:r w:rsidRPr="000C262D">
        <w:rPr>
          <w:rFonts w:ascii="Arial" w:hAnsi="Arial" w:cs="Arial"/>
          <w:sz w:val="24"/>
          <w:szCs w:val="24"/>
        </w:rPr>
        <w:t>Bournemouth, Christchurch and Poole Council Named Senior Officer/LADO and Police.</w:t>
      </w:r>
    </w:p>
    <w:p w14:paraId="12580E0E" w14:textId="77777777" w:rsidR="00BE6ADC" w:rsidRPr="000C262D" w:rsidRDefault="00BE6ADC" w:rsidP="00BE6ADC">
      <w:pPr>
        <w:pStyle w:val="ListParagraph"/>
        <w:numPr>
          <w:ilvl w:val="0"/>
          <w:numId w:val="2"/>
        </w:numPr>
        <w:spacing w:after="0"/>
        <w:jc w:val="both"/>
        <w:rPr>
          <w:rFonts w:ascii="Arial" w:hAnsi="Arial" w:cs="Arial"/>
          <w:sz w:val="24"/>
          <w:szCs w:val="24"/>
        </w:rPr>
      </w:pPr>
      <w:r w:rsidRPr="000C262D">
        <w:rPr>
          <w:rFonts w:ascii="Arial" w:eastAsia="Times New Roman" w:hAnsi="Arial" w:cs="Arial"/>
          <w:color w:val="111111"/>
          <w:spacing w:val="-8"/>
          <w:sz w:val="24"/>
          <w:szCs w:val="24"/>
          <w:lang w:eastAsia="en-GB"/>
        </w:rPr>
        <w:t>The person making the allegation will be kept up-to-date at each stage of the investigation.</w:t>
      </w:r>
      <w:r w:rsidRPr="000C262D">
        <w:rPr>
          <w:rFonts w:ascii="Arial" w:hAnsi="Arial" w:cs="Arial"/>
          <w:sz w:val="24"/>
          <w:szCs w:val="24"/>
        </w:rPr>
        <w:t xml:space="preserve"> </w:t>
      </w:r>
    </w:p>
    <w:p w14:paraId="571FE0FD" w14:textId="77777777" w:rsidR="00BE6ADC" w:rsidRPr="000C262D" w:rsidRDefault="00BE6ADC" w:rsidP="00BE6ADC">
      <w:pPr>
        <w:pStyle w:val="ListParagraph"/>
        <w:numPr>
          <w:ilvl w:val="0"/>
          <w:numId w:val="2"/>
        </w:numPr>
        <w:spacing w:after="0"/>
        <w:jc w:val="both"/>
        <w:rPr>
          <w:rFonts w:ascii="Arial" w:hAnsi="Arial" w:cs="Arial"/>
          <w:sz w:val="24"/>
          <w:szCs w:val="24"/>
        </w:rPr>
      </w:pPr>
      <w:r w:rsidRPr="000C262D">
        <w:rPr>
          <w:rFonts w:ascii="Arial" w:eastAsia="Times New Roman" w:hAnsi="Arial" w:cs="Arial"/>
          <w:color w:val="111111"/>
          <w:spacing w:val="-8"/>
          <w:sz w:val="24"/>
          <w:szCs w:val="24"/>
          <w:lang w:eastAsia="en-GB"/>
        </w:rPr>
        <w:t>The in-house investigation will conclude within 14 days.</w:t>
      </w:r>
    </w:p>
    <w:p w14:paraId="7D0722B2" w14:textId="77777777" w:rsidR="00BE6ADC" w:rsidRPr="000C262D" w:rsidRDefault="00BE6ADC" w:rsidP="00BE6ADC">
      <w:pPr>
        <w:spacing w:after="0"/>
        <w:jc w:val="both"/>
        <w:rPr>
          <w:rFonts w:ascii="Arial" w:hAnsi="Arial" w:cs="Arial"/>
          <w:sz w:val="24"/>
          <w:szCs w:val="24"/>
        </w:rPr>
      </w:pPr>
    </w:p>
    <w:p w14:paraId="15CB103C" w14:textId="4F1A7396" w:rsidR="00BE6ADC" w:rsidRPr="000C262D" w:rsidRDefault="00BE6ADC" w:rsidP="00BE6ADC">
      <w:pPr>
        <w:spacing w:after="0"/>
        <w:jc w:val="both"/>
        <w:rPr>
          <w:rFonts w:ascii="Arial" w:hAnsi="Arial" w:cs="Arial"/>
          <w:sz w:val="24"/>
          <w:szCs w:val="24"/>
        </w:rPr>
      </w:pPr>
      <w:r w:rsidRPr="000C262D">
        <w:rPr>
          <w:rFonts w:ascii="Arial" w:hAnsi="Arial" w:cs="Arial"/>
          <w:sz w:val="24"/>
          <w:szCs w:val="24"/>
        </w:rPr>
        <w:t>A comprehensive, confidential report of all acti</w:t>
      </w:r>
      <w:r w:rsidR="00F00129">
        <w:rPr>
          <w:rFonts w:ascii="Arial" w:hAnsi="Arial" w:cs="Arial"/>
          <w:sz w:val="24"/>
          <w:szCs w:val="24"/>
        </w:rPr>
        <w:t>ons and conclusion, will be comp</w:t>
      </w:r>
      <w:r w:rsidRPr="000C262D">
        <w:rPr>
          <w:rFonts w:ascii="Arial" w:hAnsi="Arial" w:cs="Arial"/>
          <w:sz w:val="24"/>
          <w:szCs w:val="24"/>
        </w:rPr>
        <w:t>i</w:t>
      </w:r>
      <w:r w:rsidR="00F00129">
        <w:rPr>
          <w:rFonts w:ascii="Arial" w:hAnsi="Arial" w:cs="Arial"/>
          <w:sz w:val="24"/>
          <w:szCs w:val="24"/>
        </w:rPr>
        <w:t>l</w:t>
      </w:r>
      <w:r w:rsidRPr="000C262D">
        <w:rPr>
          <w:rFonts w:ascii="Arial" w:hAnsi="Arial" w:cs="Arial"/>
          <w:sz w:val="24"/>
          <w:szCs w:val="24"/>
        </w:rPr>
        <w:t>ed by the duty manager including:</w:t>
      </w:r>
    </w:p>
    <w:p w14:paraId="2A3A9428" w14:textId="77777777" w:rsidR="00BE6ADC" w:rsidRPr="000C262D" w:rsidRDefault="00BE6ADC" w:rsidP="00BE6ADC">
      <w:pPr>
        <w:pStyle w:val="ListParagraph"/>
        <w:numPr>
          <w:ilvl w:val="0"/>
          <w:numId w:val="3"/>
        </w:numPr>
        <w:spacing w:after="0"/>
        <w:jc w:val="both"/>
        <w:rPr>
          <w:rFonts w:ascii="Arial" w:hAnsi="Arial" w:cs="Arial"/>
          <w:sz w:val="24"/>
          <w:szCs w:val="24"/>
        </w:rPr>
      </w:pPr>
      <w:r w:rsidRPr="000C262D">
        <w:rPr>
          <w:rFonts w:ascii="Arial" w:hAnsi="Arial" w:cs="Arial"/>
          <w:sz w:val="24"/>
          <w:szCs w:val="24"/>
        </w:rPr>
        <w:t>Written record of the allegation</w:t>
      </w:r>
    </w:p>
    <w:p w14:paraId="24528B83" w14:textId="77777777" w:rsidR="00BE6ADC" w:rsidRPr="000C262D" w:rsidRDefault="00BE6ADC" w:rsidP="00BE6ADC">
      <w:pPr>
        <w:pStyle w:val="ListParagraph"/>
        <w:numPr>
          <w:ilvl w:val="0"/>
          <w:numId w:val="3"/>
        </w:numPr>
        <w:spacing w:after="0"/>
        <w:jc w:val="both"/>
        <w:rPr>
          <w:rFonts w:ascii="Arial" w:hAnsi="Arial" w:cs="Arial"/>
          <w:sz w:val="24"/>
          <w:szCs w:val="24"/>
        </w:rPr>
      </w:pPr>
      <w:r w:rsidRPr="000C262D">
        <w:rPr>
          <w:rFonts w:ascii="Arial" w:hAnsi="Arial" w:cs="Arial"/>
          <w:sz w:val="24"/>
          <w:szCs w:val="24"/>
        </w:rPr>
        <w:t xml:space="preserve">A log of events </w:t>
      </w:r>
    </w:p>
    <w:p w14:paraId="0DBEF749" w14:textId="77777777" w:rsidR="00BE6ADC" w:rsidRPr="000C262D" w:rsidRDefault="00BE6ADC" w:rsidP="00BE6ADC">
      <w:pPr>
        <w:pStyle w:val="ListParagraph"/>
        <w:numPr>
          <w:ilvl w:val="0"/>
          <w:numId w:val="3"/>
        </w:numPr>
        <w:spacing w:after="0"/>
        <w:jc w:val="both"/>
        <w:rPr>
          <w:rFonts w:ascii="Arial" w:hAnsi="Arial" w:cs="Arial"/>
          <w:sz w:val="24"/>
          <w:szCs w:val="24"/>
        </w:rPr>
      </w:pPr>
      <w:r w:rsidRPr="000C262D">
        <w:rPr>
          <w:rFonts w:ascii="Arial" w:hAnsi="Arial" w:cs="Arial"/>
          <w:sz w:val="24"/>
          <w:szCs w:val="24"/>
        </w:rPr>
        <w:t>Accounts of any meetings</w:t>
      </w:r>
    </w:p>
    <w:p w14:paraId="72216510" w14:textId="77777777" w:rsidR="00BE6ADC" w:rsidRPr="000C262D" w:rsidRDefault="00BE6ADC" w:rsidP="00BE6ADC">
      <w:pPr>
        <w:pStyle w:val="ListParagraph"/>
        <w:numPr>
          <w:ilvl w:val="0"/>
          <w:numId w:val="3"/>
        </w:numPr>
        <w:spacing w:after="0"/>
        <w:jc w:val="both"/>
        <w:rPr>
          <w:rFonts w:ascii="Arial" w:hAnsi="Arial" w:cs="Arial"/>
          <w:sz w:val="24"/>
          <w:szCs w:val="24"/>
        </w:rPr>
      </w:pPr>
      <w:r w:rsidRPr="000C262D">
        <w:rPr>
          <w:rFonts w:ascii="Arial" w:hAnsi="Arial" w:cs="Arial"/>
          <w:sz w:val="24"/>
          <w:szCs w:val="24"/>
        </w:rPr>
        <w:t xml:space="preserve">Details of the internal provision’s investigation </w:t>
      </w:r>
    </w:p>
    <w:p w14:paraId="062F03D6" w14:textId="7E9A6D31" w:rsidR="00BE6ADC" w:rsidRPr="000C262D" w:rsidRDefault="00BE6ADC" w:rsidP="00BE6ADC">
      <w:pPr>
        <w:pStyle w:val="ListParagraph"/>
        <w:numPr>
          <w:ilvl w:val="0"/>
          <w:numId w:val="3"/>
        </w:numPr>
        <w:spacing w:after="0"/>
        <w:jc w:val="both"/>
        <w:rPr>
          <w:rFonts w:ascii="Arial" w:hAnsi="Arial" w:cs="Arial"/>
          <w:sz w:val="24"/>
          <w:szCs w:val="24"/>
        </w:rPr>
      </w:pPr>
      <w:r w:rsidRPr="000C262D">
        <w:rPr>
          <w:rFonts w:ascii="Arial" w:hAnsi="Arial" w:cs="Arial"/>
          <w:sz w:val="24"/>
          <w:szCs w:val="24"/>
        </w:rPr>
        <w:t xml:space="preserve">Involvement of any </w:t>
      </w:r>
      <w:r w:rsidR="003F63EE">
        <w:rPr>
          <w:rFonts w:ascii="Arial" w:hAnsi="Arial" w:cs="Arial"/>
          <w:sz w:val="24"/>
          <w:szCs w:val="24"/>
        </w:rPr>
        <w:t>professionals/</w:t>
      </w:r>
      <w:r w:rsidRPr="000C262D">
        <w:rPr>
          <w:rFonts w:ascii="Arial" w:hAnsi="Arial" w:cs="Arial"/>
          <w:sz w:val="24"/>
          <w:szCs w:val="24"/>
        </w:rPr>
        <w:t>agencies</w:t>
      </w:r>
    </w:p>
    <w:p w14:paraId="54B2E74E" w14:textId="77777777" w:rsidR="00BE6ADC" w:rsidRPr="000C262D" w:rsidRDefault="00BE6ADC" w:rsidP="00BE6ADC">
      <w:pPr>
        <w:pStyle w:val="ListParagraph"/>
        <w:numPr>
          <w:ilvl w:val="0"/>
          <w:numId w:val="3"/>
        </w:numPr>
        <w:spacing w:after="0"/>
        <w:jc w:val="both"/>
        <w:rPr>
          <w:rFonts w:ascii="Arial" w:hAnsi="Arial" w:cs="Arial"/>
          <w:sz w:val="24"/>
          <w:szCs w:val="24"/>
        </w:rPr>
      </w:pPr>
      <w:r w:rsidRPr="000C262D">
        <w:rPr>
          <w:rFonts w:ascii="Arial" w:hAnsi="Arial" w:cs="Arial"/>
          <w:sz w:val="24"/>
          <w:szCs w:val="24"/>
        </w:rPr>
        <w:t>Any action taken</w:t>
      </w:r>
    </w:p>
    <w:p w14:paraId="6E608EDF" w14:textId="77777777" w:rsidR="00BE6ADC" w:rsidRPr="000C262D" w:rsidRDefault="00BE6ADC" w:rsidP="00BE6ADC">
      <w:pPr>
        <w:pStyle w:val="ListParagraph"/>
        <w:numPr>
          <w:ilvl w:val="0"/>
          <w:numId w:val="3"/>
        </w:numPr>
        <w:spacing w:after="0"/>
        <w:jc w:val="both"/>
        <w:rPr>
          <w:rFonts w:ascii="Arial" w:hAnsi="Arial" w:cs="Arial"/>
          <w:sz w:val="24"/>
          <w:szCs w:val="24"/>
        </w:rPr>
      </w:pPr>
      <w:r w:rsidRPr="000C262D">
        <w:rPr>
          <w:rFonts w:ascii="Arial" w:hAnsi="Arial" w:cs="Arial"/>
          <w:sz w:val="24"/>
          <w:szCs w:val="24"/>
        </w:rPr>
        <w:t>The steps taken to support the child and family</w:t>
      </w:r>
    </w:p>
    <w:p w14:paraId="095604AA" w14:textId="77777777" w:rsidR="00BE6ADC" w:rsidRPr="000C262D" w:rsidRDefault="00BE6ADC" w:rsidP="00BE6ADC">
      <w:pPr>
        <w:pStyle w:val="ListParagraph"/>
        <w:numPr>
          <w:ilvl w:val="0"/>
          <w:numId w:val="3"/>
        </w:numPr>
        <w:spacing w:after="0"/>
        <w:jc w:val="both"/>
        <w:rPr>
          <w:rFonts w:ascii="Arial" w:hAnsi="Arial" w:cs="Arial"/>
          <w:sz w:val="24"/>
          <w:szCs w:val="24"/>
        </w:rPr>
      </w:pPr>
      <w:r w:rsidRPr="000C262D">
        <w:rPr>
          <w:rFonts w:ascii="Arial" w:hAnsi="Arial" w:cs="Arial"/>
          <w:sz w:val="24"/>
          <w:szCs w:val="24"/>
        </w:rPr>
        <w:t>Any lessons learnt from the allegation and resulting investigations</w:t>
      </w:r>
    </w:p>
    <w:p w14:paraId="43FDA6C7" w14:textId="77777777" w:rsidR="00BE6ADC" w:rsidRPr="000C262D" w:rsidRDefault="00BE6ADC" w:rsidP="000E287F">
      <w:pPr>
        <w:pStyle w:val="ListParagraph"/>
        <w:numPr>
          <w:ilvl w:val="0"/>
          <w:numId w:val="3"/>
        </w:numPr>
        <w:spacing w:after="0"/>
        <w:rPr>
          <w:rFonts w:ascii="Arial" w:hAnsi="Arial" w:cs="Arial"/>
          <w:sz w:val="24"/>
          <w:szCs w:val="24"/>
        </w:rPr>
      </w:pPr>
      <w:r w:rsidRPr="000C262D">
        <w:rPr>
          <w:rFonts w:ascii="Arial" w:hAnsi="Arial" w:cs="Arial"/>
          <w:sz w:val="24"/>
          <w:szCs w:val="24"/>
        </w:rPr>
        <w:t>Details of any resulting changes to be made in the provision’s procedures/policies</w:t>
      </w:r>
    </w:p>
    <w:p w14:paraId="74F402E5" w14:textId="77777777" w:rsidR="00BE6ADC" w:rsidRPr="000C262D" w:rsidRDefault="00BE6ADC" w:rsidP="00BE6ADC">
      <w:pPr>
        <w:spacing w:after="0"/>
        <w:jc w:val="both"/>
        <w:rPr>
          <w:rFonts w:ascii="Arial" w:hAnsi="Arial" w:cs="Arial"/>
          <w:sz w:val="24"/>
          <w:szCs w:val="24"/>
        </w:rPr>
      </w:pPr>
    </w:p>
    <w:p w14:paraId="228F3906" w14:textId="77777777" w:rsidR="001A18AB" w:rsidRDefault="001A18AB" w:rsidP="00BE6ADC">
      <w:pPr>
        <w:spacing w:after="0"/>
        <w:jc w:val="both"/>
        <w:rPr>
          <w:rFonts w:ascii="Arial" w:hAnsi="Arial" w:cs="Arial"/>
          <w:sz w:val="24"/>
          <w:szCs w:val="24"/>
        </w:rPr>
      </w:pPr>
    </w:p>
    <w:p w14:paraId="50200CE4" w14:textId="55AE80C7" w:rsidR="00BE6ADC" w:rsidRPr="000C262D" w:rsidRDefault="00BE6ADC" w:rsidP="00BE6ADC">
      <w:pPr>
        <w:spacing w:after="0"/>
        <w:jc w:val="both"/>
        <w:rPr>
          <w:rFonts w:ascii="Arial" w:hAnsi="Arial" w:cs="Arial"/>
          <w:sz w:val="24"/>
          <w:szCs w:val="24"/>
        </w:rPr>
      </w:pPr>
      <w:r w:rsidRPr="000C262D">
        <w:rPr>
          <w:rFonts w:ascii="Arial" w:hAnsi="Arial" w:cs="Arial"/>
          <w:sz w:val="24"/>
          <w:szCs w:val="24"/>
        </w:rPr>
        <w:t xml:space="preserve">In the event of St Barnabas Pre-school removing a </w:t>
      </w:r>
      <w:r w:rsidRPr="000C262D">
        <w:rPr>
          <w:rFonts w:ascii="Arial" w:eastAsia="Times New Roman" w:hAnsi="Arial" w:cs="Arial"/>
          <w:color w:val="111111"/>
          <w:spacing w:val="-8"/>
          <w:sz w:val="24"/>
          <w:szCs w:val="24"/>
          <w:lang w:eastAsia="en-GB"/>
        </w:rPr>
        <w:t>member of staff</w:t>
      </w:r>
      <w:r w:rsidRPr="000C262D">
        <w:rPr>
          <w:rFonts w:ascii="Arial" w:hAnsi="Arial" w:cs="Arial"/>
          <w:sz w:val="24"/>
          <w:szCs w:val="24"/>
        </w:rPr>
        <w:t>/trustee/pre-school associate (paid worker or unpaid volunteer) from work (or would have, had the person not left first) because the person poses a risk of harm to children, the duty manager will inform Disclosure and Barring Service.</w:t>
      </w:r>
    </w:p>
    <w:p w14:paraId="5864EEF2" w14:textId="77777777" w:rsidR="00BE6ADC" w:rsidRPr="007D5E6F" w:rsidRDefault="00BE6ADC" w:rsidP="00A840E3">
      <w:pPr>
        <w:spacing w:after="0"/>
        <w:jc w:val="both"/>
        <w:rPr>
          <w:rFonts w:ascii="Arial" w:hAnsi="Arial" w:cs="Arial"/>
          <w:sz w:val="24"/>
          <w:szCs w:val="24"/>
        </w:rPr>
      </w:pPr>
    </w:p>
    <w:p w14:paraId="394319FA" w14:textId="77777777" w:rsidR="00A840E3" w:rsidRPr="007D5E6F" w:rsidRDefault="00A840E3" w:rsidP="00A840E3">
      <w:pPr>
        <w:spacing w:after="0"/>
        <w:jc w:val="both"/>
        <w:rPr>
          <w:rFonts w:ascii="Arial" w:hAnsi="Arial" w:cs="Arial"/>
          <w:sz w:val="24"/>
          <w:szCs w:val="24"/>
        </w:rPr>
      </w:pPr>
    </w:p>
    <w:p w14:paraId="67DD770A" w14:textId="60850BCA" w:rsidR="00A840E3" w:rsidRPr="00BE6ADC" w:rsidRDefault="00A840E3" w:rsidP="00A840E3">
      <w:pPr>
        <w:spacing w:after="0"/>
        <w:jc w:val="both"/>
        <w:rPr>
          <w:rFonts w:ascii="Arial" w:hAnsi="Arial" w:cs="Arial"/>
          <w:b/>
          <w:bCs/>
          <w:sz w:val="24"/>
          <w:szCs w:val="24"/>
        </w:rPr>
      </w:pPr>
      <w:r w:rsidRPr="00BE6ADC">
        <w:rPr>
          <w:rFonts w:ascii="Arial" w:hAnsi="Arial" w:cs="Arial"/>
          <w:b/>
          <w:bCs/>
          <w:sz w:val="24"/>
          <w:szCs w:val="24"/>
        </w:rPr>
        <w:t>Feedback</w:t>
      </w:r>
      <w:r w:rsidR="00BE6ADC">
        <w:rPr>
          <w:rFonts w:ascii="Arial" w:hAnsi="Arial" w:cs="Arial"/>
          <w:b/>
          <w:bCs/>
          <w:sz w:val="24"/>
          <w:szCs w:val="24"/>
        </w:rPr>
        <w:t>.</w:t>
      </w:r>
    </w:p>
    <w:p w14:paraId="39A59E0C" w14:textId="4A81E54B" w:rsidR="00A840E3" w:rsidRPr="007D5E6F" w:rsidRDefault="00A840E3" w:rsidP="00A840E3">
      <w:pPr>
        <w:spacing w:after="0"/>
        <w:jc w:val="both"/>
        <w:rPr>
          <w:rFonts w:ascii="Arial" w:hAnsi="Arial" w:cs="Arial"/>
          <w:sz w:val="24"/>
          <w:szCs w:val="24"/>
        </w:rPr>
      </w:pPr>
      <w:r w:rsidRPr="007D5E6F">
        <w:rPr>
          <w:rFonts w:ascii="Arial" w:hAnsi="Arial" w:cs="Arial"/>
          <w:sz w:val="24"/>
          <w:szCs w:val="24"/>
        </w:rPr>
        <w:t xml:space="preserve">The whistle-blower will receive feedback of the course of action following raising their concern within </w:t>
      </w:r>
      <w:r w:rsidR="00321529">
        <w:rPr>
          <w:rFonts w:ascii="Arial" w:hAnsi="Arial" w:cs="Arial"/>
          <w:sz w:val="24"/>
          <w:szCs w:val="24"/>
        </w:rPr>
        <w:t>14</w:t>
      </w:r>
      <w:r w:rsidRPr="007D5E6F">
        <w:rPr>
          <w:rFonts w:ascii="Arial" w:hAnsi="Arial" w:cs="Arial"/>
          <w:sz w:val="24"/>
          <w:szCs w:val="24"/>
        </w:rPr>
        <w:t xml:space="preserve"> days.</w:t>
      </w:r>
    </w:p>
    <w:p w14:paraId="7062B40A" w14:textId="15A1C890" w:rsidR="00A45C2F" w:rsidRPr="007D5E6F" w:rsidRDefault="00A45C2F" w:rsidP="00A840E3">
      <w:pPr>
        <w:spacing w:after="0"/>
        <w:jc w:val="both"/>
        <w:rPr>
          <w:rFonts w:ascii="Arial" w:hAnsi="Arial" w:cs="Arial"/>
          <w:sz w:val="24"/>
          <w:szCs w:val="24"/>
        </w:rPr>
      </w:pPr>
    </w:p>
    <w:p w14:paraId="7A98098F" w14:textId="192327CC" w:rsidR="00A45C2F" w:rsidRPr="007D5E6F" w:rsidRDefault="00A45C2F" w:rsidP="00A840E3">
      <w:pPr>
        <w:spacing w:after="0"/>
        <w:jc w:val="both"/>
        <w:rPr>
          <w:rFonts w:ascii="Arial" w:hAnsi="Arial" w:cs="Arial"/>
          <w:sz w:val="24"/>
          <w:szCs w:val="24"/>
        </w:rPr>
      </w:pPr>
      <w:r w:rsidRPr="007D5E6F">
        <w:rPr>
          <w:rFonts w:ascii="Arial" w:hAnsi="Arial" w:cs="Arial"/>
          <w:sz w:val="24"/>
          <w:szCs w:val="24"/>
        </w:rPr>
        <w:t xml:space="preserve">Should the </w:t>
      </w:r>
      <w:r w:rsidR="006D7511" w:rsidRPr="007D5E6F">
        <w:rPr>
          <w:rFonts w:ascii="Arial" w:hAnsi="Arial" w:cs="Arial"/>
          <w:sz w:val="24"/>
          <w:szCs w:val="24"/>
        </w:rPr>
        <w:t>whistle-blower</w:t>
      </w:r>
      <w:r w:rsidRPr="007D5E6F">
        <w:rPr>
          <w:rFonts w:ascii="Arial" w:hAnsi="Arial" w:cs="Arial"/>
          <w:sz w:val="24"/>
          <w:szCs w:val="24"/>
        </w:rPr>
        <w:t xml:space="preserve"> disagree with the outcome of the manager and </w:t>
      </w:r>
      <w:r w:rsidR="005A1E06" w:rsidRPr="007D5E6F">
        <w:rPr>
          <w:rFonts w:ascii="Arial" w:hAnsi="Arial" w:cs="Arial"/>
          <w:sz w:val="24"/>
          <w:szCs w:val="24"/>
        </w:rPr>
        <w:t>trustees’</w:t>
      </w:r>
      <w:r w:rsidRPr="007D5E6F">
        <w:rPr>
          <w:rFonts w:ascii="Arial" w:hAnsi="Arial" w:cs="Arial"/>
          <w:sz w:val="24"/>
          <w:szCs w:val="24"/>
        </w:rPr>
        <w:t xml:space="preserve"> investigations </w:t>
      </w:r>
      <w:r w:rsidR="006D7511" w:rsidRPr="007D5E6F">
        <w:rPr>
          <w:rFonts w:ascii="Arial" w:hAnsi="Arial" w:cs="Arial"/>
          <w:sz w:val="24"/>
          <w:szCs w:val="24"/>
        </w:rPr>
        <w:t xml:space="preserve">or the </w:t>
      </w:r>
      <w:r w:rsidRPr="007D5E6F">
        <w:rPr>
          <w:rFonts w:ascii="Arial" w:hAnsi="Arial" w:cs="Arial"/>
          <w:sz w:val="24"/>
          <w:szCs w:val="24"/>
        </w:rPr>
        <w:t>conclusion they must voice their concerns at this meeting.</w:t>
      </w:r>
      <w:r w:rsidR="005A1E06" w:rsidRPr="007D5E6F">
        <w:rPr>
          <w:rFonts w:ascii="Arial" w:hAnsi="Arial" w:cs="Arial"/>
          <w:sz w:val="24"/>
          <w:szCs w:val="24"/>
        </w:rPr>
        <w:t xml:space="preserve"> </w:t>
      </w:r>
    </w:p>
    <w:p w14:paraId="459119DC" w14:textId="6A99E33D" w:rsidR="00A45C2F" w:rsidRPr="007D5E6F" w:rsidRDefault="00A45C2F" w:rsidP="00A840E3">
      <w:pPr>
        <w:spacing w:after="0"/>
        <w:jc w:val="both"/>
        <w:rPr>
          <w:rFonts w:ascii="Arial" w:hAnsi="Arial" w:cs="Arial"/>
          <w:sz w:val="24"/>
          <w:szCs w:val="24"/>
        </w:rPr>
      </w:pPr>
    </w:p>
    <w:p w14:paraId="2CAF7E97" w14:textId="7705812D" w:rsidR="00A45C2F" w:rsidRPr="007D5E6F" w:rsidRDefault="006D7511" w:rsidP="00A840E3">
      <w:pPr>
        <w:spacing w:after="0"/>
        <w:jc w:val="both"/>
        <w:rPr>
          <w:rFonts w:ascii="Arial" w:hAnsi="Arial" w:cs="Arial"/>
          <w:sz w:val="24"/>
          <w:szCs w:val="24"/>
        </w:rPr>
      </w:pPr>
      <w:r w:rsidRPr="007D5E6F">
        <w:rPr>
          <w:rFonts w:ascii="Arial" w:hAnsi="Arial" w:cs="Arial"/>
          <w:sz w:val="24"/>
          <w:szCs w:val="24"/>
        </w:rPr>
        <w:t>Whistle-blowers</w:t>
      </w:r>
      <w:r w:rsidR="00007A98" w:rsidRPr="007D5E6F">
        <w:rPr>
          <w:rFonts w:ascii="Arial" w:hAnsi="Arial" w:cs="Arial"/>
          <w:sz w:val="24"/>
          <w:szCs w:val="24"/>
        </w:rPr>
        <w:t xml:space="preserve"> who remain </w:t>
      </w:r>
      <w:r w:rsidRPr="007D5E6F">
        <w:rPr>
          <w:rFonts w:ascii="Arial" w:hAnsi="Arial" w:cs="Arial"/>
          <w:sz w:val="24"/>
          <w:szCs w:val="24"/>
        </w:rPr>
        <w:t>unsatisfied</w:t>
      </w:r>
      <w:r w:rsidR="00007A98" w:rsidRPr="007D5E6F">
        <w:rPr>
          <w:rFonts w:ascii="Arial" w:hAnsi="Arial" w:cs="Arial"/>
          <w:sz w:val="24"/>
          <w:szCs w:val="24"/>
        </w:rPr>
        <w:t xml:space="preserve"> with the outcome of raising their complaint must report the concern to the appropriate outside body. Outside bodies may include:</w:t>
      </w:r>
    </w:p>
    <w:p w14:paraId="2F0486C8" w14:textId="05384635" w:rsidR="00007A98" w:rsidRPr="007D5E6F" w:rsidRDefault="00007A98" w:rsidP="00775B78">
      <w:pPr>
        <w:pStyle w:val="ListParagraph"/>
        <w:numPr>
          <w:ilvl w:val="0"/>
          <w:numId w:val="1"/>
        </w:numPr>
        <w:spacing w:after="0"/>
        <w:jc w:val="both"/>
        <w:rPr>
          <w:rFonts w:ascii="Arial" w:hAnsi="Arial" w:cs="Arial"/>
          <w:sz w:val="24"/>
          <w:szCs w:val="24"/>
        </w:rPr>
      </w:pPr>
      <w:r w:rsidRPr="007D5E6F">
        <w:rPr>
          <w:rFonts w:ascii="Arial" w:hAnsi="Arial" w:cs="Arial"/>
          <w:sz w:val="24"/>
          <w:szCs w:val="24"/>
        </w:rPr>
        <w:t>OFSTED</w:t>
      </w:r>
      <w:r w:rsidR="00775B78" w:rsidRPr="007D5E6F">
        <w:rPr>
          <w:rFonts w:ascii="Arial" w:hAnsi="Arial" w:cs="Arial"/>
          <w:sz w:val="24"/>
          <w:szCs w:val="24"/>
        </w:rPr>
        <w:t xml:space="preserve"> </w:t>
      </w:r>
      <w:r w:rsidR="00C04241" w:rsidRPr="007D5E6F">
        <w:rPr>
          <w:rFonts w:ascii="Arial" w:hAnsi="Arial" w:cs="Arial"/>
          <w:sz w:val="24"/>
          <w:szCs w:val="24"/>
        </w:rPr>
        <w:t>(</w:t>
      </w:r>
      <w:r w:rsidR="00775B78" w:rsidRPr="007D5E6F">
        <w:rPr>
          <w:rFonts w:ascii="Arial" w:hAnsi="Arial" w:cs="Arial"/>
          <w:sz w:val="24"/>
          <w:szCs w:val="24"/>
        </w:rPr>
        <w:t>0300</w:t>
      </w:r>
      <w:r w:rsidR="009F0656" w:rsidRPr="007D5E6F">
        <w:rPr>
          <w:rFonts w:ascii="Arial" w:hAnsi="Arial" w:cs="Arial"/>
          <w:sz w:val="24"/>
          <w:szCs w:val="24"/>
        </w:rPr>
        <w:t xml:space="preserve"> 123 1231</w:t>
      </w:r>
      <w:r w:rsidR="00C04241" w:rsidRPr="007D5E6F">
        <w:rPr>
          <w:rFonts w:ascii="Arial" w:hAnsi="Arial" w:cs="Arial"/>
          <w:sz w:val="24"/>
          <w:szCs w:val="24"/>
        </w:rPr>
        <w:t>)</w:t>
      </w:r>
    </w:p>
    <w:p w14:paraId="67B4CB9F" w14:textId="128A7C4E" w:rsidR="00007A98" w:rsidRPr="007D5E6F" w:rsidRDefault="00007A98" w:rsidP="00775B78">
      <w:pPr>
        <w:pStyle w:val="ListParagraph"/>
        <w:numPr>
          <w:ilvl w:val="0"/>
          <w:numId w:val="1"/>
        </w:numPr>
        <w:spacing w:after="0"/>
        <w:jc w:val="both"/>
        <w:rPr>
          <w:rFonts w:ascii="Arial" w:hAnsi="Arial" w:cs="Arial"/>
          <w:sz w:val="24"/>
          <w:szCs w:val="24"/>
        </w:rPr>
      </w:pPr>
      <w:r w:rsidRPr="007D5E6F">
        <w:rPr>
          <w:rFonts w:ascii="Arial" w:hAnsi="Arial" w:cs="Arial"/>
          <w:sz w:val="24"/>
          <w:szCs w:val="24"/>
        </w:rPr>
        <w:t xml:space="preserve">Local Authority </w:t>
      </w:r>
      <w:r w:rsidR="005A1E06" w:rsidRPr="007D5E6F">
        <w:rPr>
          <w:rFonts w:ascii="Arial" w:hAnsi="Arial" w:cs="Arial"/>
          <w:sz w:val="24"/>
          <w:szCs w:val="24"/>
        </w:rPr>
        <w:t>Designated</w:t>
      </w:r>
      <w:r w:rsidRPr="007D5E6F">
        <w:rPr>
          <w:rFonts w:ascii="Arial" w:hAnsi="Arial" w:cs="Arial"/>
          <w:sz w:val="24"/>
          <w:szCs w:val="24"/>
        </w:rPr>
        <w:t xml:space="preserve"> Officer LADO</w:t>
      </w:r>
      <w:r w:rsidR="00775B78" w:rsidRPr="007D5E6F">
        <w:rPr>
          <w:rFonts w:ascii="Arial" w:hAnsi="Arial" w:cs="Arial"/>
          <w:sz w:val="24"/>
          <w:szCs w:val="24"/>
        </w:rPr>
        <w:t xml:space="preserve"> </w:t>
      </w:r>
      <w:r w:rsidR="00C04241" w:rsidRPr="007D5E6F">
        <w:rPr>
          <w:rFonts w:ascii="Arial" w:hAnsi="Arial" w:cs="Arial"/>
          <w:sz w:val="24"/>
          <w:szCs w:val="24"/>
        </w:rPr>
        <w:t>(</w:t>
      </w:r>
      <w:r w:rsidR="00166D3E">
        <w:rPr>
          <w:rFonts w:ascii="Arial" w:hAnsi="Arial" w:cs="Arial"/>
          <w:sz w:val="24"/>
          <w:szCs w:val="24"/>
        </w:rPr>
        <w:t>01202 817600</w:t>
      </w:r>
      <w:r w:rsidR="00C04241" w:rsidRPr="007D5E6F">
        <w:rPr>
          <w:rFonts w:ascii="Arial" w:hAnsi="Arial" w:cs="Arial"/>
          <w:sz w:val="24"/>
          <w:szCs w:val="24"/>
        </w:rPr>
        <w:t>)</w:t>
      </w:r>
    </w:p>
    <w:p w14:paraId="6B2AF60E" w14:textId="6A2E59D7" w:rsidR="00007A98" w:rsidRPr="007D5E6F" w:rsidRDefault="00007A98" w:rsidP="00A840E3">
      <w:pPr>
        <w:spacing w:after="0"/>
        <w:jc w:val="both"/>
        <w:rPr>
          <w:rFonts w:ascii="Arial" w:hAnsi="Arial" w:cs="Arial"/>
          <w:sz w:val="24"/>
          <w:szCs w:val="24"/>
        </w:rPr>
      </w:pPr>
    </w:p>
    <w:p w14:paraId="213FD657" w14:textId="290E9B87" w:rsidR="00AA4119" w:rsidRPr="007D5E6F" w:rsidRDefault="00AA4119" w:rsidP="00A840E3">
      <w:pPr>
        <w:spacing w:after="0"/>
        <w:jc w:val="both"/>
        <w:rPr>
          <w:rFonts w:ascii="Arial" w:hAnsi="Arial" w:cs="Arial"/>
          <w:sz w:val="24"/>
          <w:szCs w:val="24"/>
        </w:rPr>
      </w:pPr>
    </w:p>
    <w:sectPr w:rsidR="00AA4119" w:rsidRPr="007D5E6F" w:rsidSect="003F63EE">
      <w:headerReference w:type="even" r:id="rId9"/>
      <w:headerReference w:type="default" r:id="rId10"/>
      <w:footerReference w:type="even" r:id="rId11"/>
      <w:footerReference w:type="default" r:id="rId12"/>
      <w:headerReference w:type="first" r:id="rId13"/>
      <w:footerReference w:type="first" r:id="rId14"/>
      <w:pgSz w:w="11906" w:h="16838"/>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47ED2" w14:textId="77777777" w:rsidR="001C0655" w:rsidRDefault="001C0655" w:rsidP="00F00129">
      <w:pPr>
        <w:spacing w:after="0" w:line="240" w:lineRule="auto"/>
      </w:pPr>
      <w:r>
        <w:separator/>
      </w:r>
    </w:p>
  </w:endnote>
  <w:endnote w:type="continuationSeparator" w:id="0">
    <w:p w14:paraId="47CCCA67" w14:textId="77777777" w:rsidR="001C0655" w:rsidRDefault="001C0655" w:rsidP="00F00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4FB7D" w14:textId="77777777" w:rsidR="00F00129" w:rsidRDefault="00F00129" w:rsidP="00F9191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BBDABD0" w14:textId="77777777" w:rsidR="00F00129" w:rsidRDefault="00F00129" w:rsidP="00F0012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7266058"/>
      <w:docPartObj>
        <w:docPartGallery w:val="Page Numbers (Bottom of Page)"/>
        <w:docPartUnique/>
      </w:docPartObj>
    </w:sdtPr>
    <w:sdtContent>
      <w:sdt>
        <w:sdtPr>
          <w:id w:val="-1705238520"/>
          <w:docPartObj>
            <w:docPartGallery w:val="Page Numbers (Top of Page)"/>
            <w:docPartUnique/>
          </w:docPartObj>
        </w:sdtPr>
        <w:sdtContent>
          <w:p w14:paraId="6719F9F8" w14:textId="41F66D1A" w:rsidR="00930094" w:rsidRDefault="00930094">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D595472" w14:textId="77777777" w:rsidR="00F00129" w:rsidRDefault="00F00129" w:rsidP="00F00129">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1A370" w14:textId="77777777" w:rsidR="00930094" w:rsidRDefault="009300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3FAB2" w14:textId="77777777" w:rsidR="001C0655" w:rsidRDefault="001C0655" w:rsidP="00F00129">
      <w:pPr>
        <w:spacing w:after="0" w:line="240" w:lineRule="auto"/>
      </w:pPr>
      <w:r>
        <w:separator/>
      </w:r>
    </w:p>
  </w:footnote>
  <w:footnote w:type="continuationSeparator" w:id="0">
    <w:p w14:paraId="196A1B52" w14:textId="77777777" w:rsidR="001C0655" w:rsidRDefault="001C0655" w:rsidP="00F001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DD34C" w14:textId="77777777" w:rsidR="00930094" w:rsidRDefault="009300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57FF8" w14:textId="77777777" w:rsidR="00930094" w:rsidRDefault="009300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59A11" w14:textId="77777777" w:rsidR="00930094" w:rsidRDefault="009300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0041F"/>
    <w:multiLevelType w:val="hybridMultilevel"/>
    <w:tmpl w:val="972298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E025D8F"/>
    <w:multiLevelType w:val="hybridMultilevel"/>
    <w:tmpl w:val="E9FCF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157AA3"/>
    <w:multiLevelType w:val="hybridMultilevel"/>
    <w:tmpl w:val="211A62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87431554">
    <w:abstractNumId w:val="2"/>
  </w:num>
  <w:num w:numId="2" w16cid:durableId="504906443">
    <w:abstractNumId w:val="1"/>
  </w:num>
  <w:num w:numId="3" w16cid:durableId="680351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2131"/>
    <w:rsid w:val="00007A98"/>
    <w:rsid w:val="000E287F"/>
    <w:rsid w:val="000F2131"/>
    <w:rsid w:val="00166D3E"/>
    <w:rsid w:val="001933F8"/>
    <w:rsid w:val="001A18AB"/>
    <w:rsid w:val="001C0655"/>
    <w:rsid w:val="001C73CE"/>
    <w:rsid w:val="00263758"/>
    <w:rsid w:val="00290066"/>
    <w:rsid w:val="003074AA"/>
    <w:rsid w:val="00321529"/>
    <w:rsid w:val="003F63EE"/>
    <w:rsid w:val="004050D8"/>
    <w:rsid w:val="00427232"/>
    <w:rsid w:val="004A0E2F"/>
    <w:rsid w:val="00522CA2"/>
    <w:rsid w:val="005750FA"/>
    <w:rsid w:val="00585618"/>
    <w:rsid w:val="005A1E06"/>
    <w:rsid w:val="006D7511"/>
    <w:rsid w:val="00753986"/>
    <w:rsid w:val="007568D1"/>
    <w:rsid w:val="00775B78"/>
    <w:rsid w:val="0078649A"/>
    <w:rsid w:val="007D5E6F"/>
    <w:rsid w:val="008676BA"/>
    <w:rsid w:val="008C0D34"/>
    <w:rsid w:val="00930094"/>
    <w:rsid w:val="00944901"/>
    <w:rsid w:val="009F0656"/>
    <w:rsid w:val="00A04B69"/>
    <w:rsid w:val="00A45C2F"/>
    <w:rsid w:val="00A840E3"/>
    <w:rsid w:val="00AA4119"/>
    <w:rsid w:val="00BB7676"/>
    <w:rsid w:val="00BE6ADC"/>
    <w:rsid w:val="00C04241"/>
    <w:rsid w:val="00D0585A"/>
    <w:rsid w:val="00D50662"/>
    <w:rsid w:val="00E84925"/>
    <w:rsid w:val="00EC542C"/>
    <w:rsid w:val="00EF3781"/>
    <w:rsid w:val="00F00129"/>
    <w:rsid w:val="00F8463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18D4BD"/>
  <w15:docId w15:val="{0586737A-A212-4701-AE54-9D7F6E236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40E3"/>
    <w:rPr>
      <w:color w:val="0000FF"/>
      <w:u w:val="single"/>
    </w:rPr>
  </w:style>
  <w:style w:type="character" w:customStyle="1" w:styleId="UnresolvedMention1">
    <w:name w:val="Unresolved Mention1"/>
    <w:basedOn w:val="DefaultParagraphFont"/>
    <w:uiPriority w:val="99"/>
    <w:semiHidden/>
    <w:unhideWhenUsed/>
    <w:rsid w:val="00A840E3"/>
    <w:rPr>
      <w:color w:val="605E5C"/>
      <w:shd w:val="clear" w:color="auto" w:fill="E1DFDD"/>
    </w:rPr>
  </w:style>
  <w:style w:type="paragraph" w:styleId="ListParagraph">
    <w:name w:val="List Paragraph"/>
    <w:basedOn w:val="Normal"/>
    <w:uiPriority w:val="34"/>
    <w:qFormat/>
    <w:rsid w:val="00775B78"/>
    <w:pPr>
      <w:ind w:left="720"/>
      <w:contextualSpacing/>
    </w:pPr>
  </w:style>
  <w:style w:type="paragraph" w:styleId="Footer">
    <w:name w:val="footer"/>
    <w:basedOn w:val="Normal"/>
    <w:link w:val="FooterChar"/>
    <w:uiPriority w:val="99"/>
    <w:unhideWhenUsed/>
    <w:rsid w:val="00F00129"/>
    <w:pPr>
      <w:tabs>
        <w:tab w:val="center" w:pos="4320"/>
        <w:tab w:val="right" w:pos="8640"/>
      </w:tabs>
      <w:spacing w:after="0" w:line="240" w:lineRule="auto"/>
    </w:pPr>
  </w:style>
  <w:style w:type="character" w:customStyle="1" w:styleId="FooterChar">
    <w:name w:val="Footer Char"/>
    <w:basedOn w:val="DefaultParagraphFont"/>
    <w:link w:val="Footer"/>
    <w:uiPriority w:val="99"/>
    <w:rsid w:val="00F00129"/>
  </w:style>
  <w:style w:type="character" w:styleId="PageNumber">
    <w:name w:val="page number"/>
    <w:basedOn w:val="DefaultParagraphFont"/>
    <w:uiPriority w:val="99"/>
    <w:semiHidden/>
    <w:unhideWhenUsed/>
    <w:rsid w:val="00F00129"/>
  </w:style>
  <w:style w:type="paragraph" w:styleId="BalloonText">
    <w:name w:val="Balloon Text"/>
    <w:basedOn w:val="Normal"/>
    <w:link w:val="BalloonTextChar"/>
    <w:uiPriority w:val="99"/>
    <w:semiHidden/>
    <w:unhideWhenUsed/>
    <w:rsid w:val="001C73CE"/>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C73CE"/>
    <w:rPr>
      <w:rFonts w:ascii="Lucida Grande" w:hAnsi="Lucida Grande" w:cs="Lucida Grande"/>
      <w:sz w:val="18"/>
      <w:szCs w:val="18"/>
    </w:rPr>
  </w:style>
  <w:style w:type="paragraph" w:styleId="Header">
    <w:name w:val="header"/>
    <w:basedOn w:val="Normal"/>
    <w:link w:val="HeaderChar"/>
    <w:uiPriority w:val="99"/>
    <w:unhideWhenUsed/>
    <w:rsid w:val="009300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00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530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whistleblowing%20December%202019"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791</Words>
  <Characters>4515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Lovell</dc:creator>
  <cp:keywords/>
  <dc:description/>
  <cp:lastModifiedBy>Lindsay Vivian</cp:lastModifiedBy>
  <cp:revision>7</cp:revision>
  <cp:lastPrinted>2026-06-10T06:35:00Z</cp:lastPrinted>
  <dcterms:created xsi:type="dcterms:W3CDTF">2023-02-15T18:35:00Z</dcterms:created>
  <dcterms:modified xsi:type="dcterms:W3CDTF">2026-09-23T07:07:00Z</dcterms:modified>
</cp:coreProperties>
</file>